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AB3A97" w:rsidRPr="00AB3A97" w14:paraId="3D3AB622" w14:textId="77777777" w:rsidTr="00110A21">
        <w:tc>
          <w:tcPr>
            <w:tcW w:w="4393" w:type="dxa"/>
          </w:tcPr>
          <w:p w14:paraId="0C30F2E6" w14:textId="77777777" w:rsidR="009E6937" w:rsidRPr="009E6937" w:rsidRDefault="009E6937" w:rsidP="009E6937">
            <w:pPr>
              <w:rPr>
                <w:rFonts w:cs="Times New Roman"/>
                <w:szCs w:val="24"/>
              </w:rPr>
            </w:pPr>
            <w:r w:rsidRPr="009E6937">
              <w:rPr>
                <w:rFonts w:cs="Times New Roman"/>
                <w:szCs w:val="24"/>
              </w:rPr>
              <w:t xml:space="preserve">Vietos plėtros strategijų, įgyvendinamų bendruomenių inicijuotos vietos plėtros būdu, </w:t>
            </w:r>
            <w:r w:rsidR="00FD5720">
              <w:rPr>
                <w:rFonts w:cs="Times New Roman"/>
                <w:bCs/>
                <w:szCs w:val="24"/>
              </w:rPr>
              <w:t>administravimo</w:t>
            </w:r>
            <w:r w:rsidRPr="009E6937">
              <w:rPr>
                <w:rFonts w:cs="Times New Roman"/>
                <w:szCs w:val="24"/>
              </w:rPr>
              <w:t xml:space="preserve"> taisykl</w:t>
            </w:r>
            <w:r w:rsidR="00502A48">
              <w:rPr>
                <w:rFonts w:cs="Times New Roman"/>
                <w:szCs w:val="24"/>
              </w:rPr>
              <w:t>ių</w:t>
            </w:r>
          </w:p>
          <w:p w14:paraId="4CE30B70" w14:textId="38F6DFB4" w:rsidR="00AB3A97" w:rsidRPr="00AB3A97" w:rsidRDefault="00A46074" w:rsidP="00AB3A97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AB3A97" w:rsidRPr="009E6937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106A0627" w14:textId="77777777" w:rsidR="002860C1" w:rsidRDefault="002860C1" w:rsidP="00A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CACD" w14:textId="3F154A15" w:rsidR="009A6EFF" w:rsidRDefault="009A6EFF" w:rsidP="00AB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6074">
        <w:rPr>
          <w:rFonts w:ascii="Times New Roman" w:eastAsia="Times New Roman" w:hAnsi="Times New Roman" w:cs="Times New Roman"/>
          <w:b/>
          <w:sz w:val="24"/>
          <w:szCs w:val="24"/>
        </w:rPr>
        <w:t>Kaimo vietovių</w:t>
      </w:r>
      <w:r w:rsidR="00A264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5720">
        <w:rPr>
          <w:rFonts w:ascii="Times New Roman" w:eastAsia="Times New Roman" w:hAnsi="Times New Roman" w:cs="Times New Roman"/>
          <w:b/>
          <w:sz w:val="24"/>
          <w:szCs w:val="24"/>
        </w:rPr>
        <w:t xml:space="preserve">VPS </w:t>
      </w:r>
      <w:r w:rsidR="00063C1D">
        <w:rPr>
          <w:rFonts w:ascii="Times New Roman" w:eastAsia="Times New Roman" w:hAnsi="Times New Roman" w:cs="Times New Roman"/>
          <w:b/>
          <w:sz w:val="24"/>
          <w:szCs w:val="24"/>
        </w:rPr>
        <w:t xml:space="preserve">metinės </w:t>
      </w:r>
      <w:r w:rsidR="00D77E45">
        <w:rPr>
          <w:rFonts w:ascii="Times New Roman" w:eastAsia="Times New Roman" w:hAnsi="Times New Roman" w:cs="Times New Roman"/>
          <w:b/>
          <w:sz w:val="24"/>
          <w:szCs w:val="24"/>
        </w:rPr>
        <w:t>įgyvendinimo ataskaitos forma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87"/>
        <w:gridCol w:w="469"/>
        <w:gridCol w:w="469"/>
        <w:gridCol w:w="469"/>
        <w:gridCol w:w="475"/>
        <w:gridCol w:w="469"/>
        <w:gridCol w:w="468"/>
        <w:gridCol w:w="475"/>
        <w:gridCol w:w="469"/>
        <w:gridCol w:w="469"/>
      </w:tblGrid>
      <w:tr w:rsidR="009A6EFF" w14:paraId="71DE8241" w14:textId="77777777" w:rsidTr="00CF6E39">
        <w:tc>
          <w:tcPr>
            <w:tcW w:w="9628" w:type="dxa"/>
            <w:gridSpan w:val="11"/>
            <w:shd w:val="clear" w:color="auto" w:fill="FDE9D9" w:themeFill="accent6" w:themeFillTint="33"/>
            <w:vAlign w:val="center"/>
          </w:tcPr>
          <w:p w14:paraId="57C302FF" w14:textId="42082DF6" w:rsidR="00405D8D" w:rsidRDefault="009A6EFF" w:rsidP="00405D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Nacionalinės mokėjimo agentūros prie </w:t>
            </w:r>
            <w:r w:rsidR="0074212B">
              <w:rPr>
                <w:rFonts w:cs="Times New Roman"/>
                <w:b/>
                <w:szCs w:val="24"/>
              </w:rPr>
              <w:t>Ž</w:t>
            </w:r>
            <w:r>
              <w:rPr>
                <w:rFonts w:cs="Times New Roman"/>
                <w:b/>
                <w:szCs w:val="24"/>
              </w:rPr>
              <w:t xml:space="preserve">emės ūkio ministerijos (toliau – Agentūra) žymos apie </w:t>
            </w:r>
            <w:r w:rsidR="00A46074">
              <w:rPr>
                <w:rFonts w:cs="Times New Roman"/>
                <w:b/>
                <w:szCs w:val="24"/>
              </w:rPr>
              <w:t>kaimo vietovių</w:t>
            </w:r>
            <w:r w:rsidR="00063C1D">
              <w:rPr>
                <w:rFonts w:cs="Times New Roman"/>
                <w:b/>
                <w:szCs w:val="24"/>
              </w:rPr>
              <w:t xml:space="preserve"> </w:t>
            </w:r>
            <w:r w:rsidR="00FD5720">
              <w:rPr>
                <w:rFonts w:cs="Times New Roman"/>
                <w:b/>
                <w:szCs w:val="24"/>
              </w:rPr>
              <w:t>VPS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063C1D">
              <w:rPr>
                <w:rFonts w:cs="Times New Roman"/>
                <w:b/>
                <w:szCs w:val="24"/>
              </w:rPr>
              <w:t xml:space="preserve">metinės </w:t>
            </w:r>
            <w:r w:rsidR="00D77E45">
              <w:rPr>
                <w:rFonts w:cs="Times New Roman"/>
                <w:b/>
                <w:szCs w:val="24"/>
              </w:rPr>
              <w:t>įgyvendinimo ataskaitos</w:t>
            </w:r>
            <w:r>
              <w:rPr>
                <w:rFonts w:cs="Times New Roman"/>
                <w:b/>
                <w:szCs w:val="24"/>
              </w:rPr>
              <w:t xml:space="preserve"> gavimą ir registravimą</w:t>
            </w:r>
          </w:p>
          <w:p w14:paraId="6F56D962" w14:textId="77777777" w:rsidR="006442BE" w:rsidRPr="006442BE" w:rsidRDefault="006442BE" w:rsidP="00FD572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Šią </w:t>
            </w:r>
            <w:r w:rsidR="00FD5720">
              <w:rPr>
                <w:rFonts w:cs="Times New Roman"/>
                <w:i/>
                <w:sz w:val="20"/>
                <w:szCs w:val="20"/>
              </w:rPr>
              <w:t>formos</w:t>
            </w:r>
            <w:r w:rsidR="006466CE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dalį pildo Agentūra</w:t>
            </w:r>
            <w:r w:rsidR="0054539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631B5">
              <w:rPr>
                <w:rStyle w:val="FootnoteReference"/>
                <w:rFonts w:cs="Times New Roman"/>
                <w:i/>
                <w:sz w:val="20"/>
                <w:szCs w:val="20"/>
              </w:rPr>
              <w:footnoteReference w:id="1"/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</w:tc>
      </w:tr>
      <w:tr w:rsidR="008326C7" w14:paraId="295D3F20" w14:textId="77777777" w:rsidTr="00CF6E39">
        <w:trPr>
          <w:trHeight w:val="611"/>
        </w:trPr>
        <w:tc>
          <w:tcPr>
            <w:tcW w:w="4793" w:type="dxa"/>
            <w:vAlign w:val="center"/>
          </w:tcPr>
          <w:p w14:paraId="70EB3C25" w14:textId="1F4BAEEC" w:rsidR="008326C7" w:rsidRPr="009A6EFF" w:rsidRDefault="00A46074" w:rsidP="00ED772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Kaimo vietovių</w:t>
            </w:r>
            <w:r w:rsidR="00A264C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ED7723" w:rsidRPr="00ED7723">
              <w:rPr>
                <w:rFonts w:eastAsia="Times New Roman" w:cs="Times New Roman"/>
                <w:szCs w:val="24"/>
              </w:rPr>
              <w:t xml:space="preserve">VPS </w:t>
            </w:r>
            <w:r w:rsidR="00063C1D">
              <w:rPr>
                <w:rFonts w:eastAsia="Times New Roman" w:cs="Times New Roman"/>
                <w:szCs w:val="24"/>
              </w:rPr>
              <w:t>m</w:t>
            </w:r>
            <w:r w:rsidR="00063C1D" w:rsidRPr="00ED7723">
              <w:rPr>
                <w:rFonts w:eastAsia="Times New Roman" w:cs="Times New Roman"/>
                <w:szCs w:val="24"/>
              </w:rPr>
              <w:t xml:space="preserve">etinės </w:t>
            </w:r>
            <w:r w:rsidR="00ED7723" w:rsidRPr="00ED7723">
              <w:rPr>
                <w:rFonts w:eastAsia="Times New Roman" w:cs="Times New Roman"/>
                <w:szCs w:val="24"/>
              </w:rPr>
              <w:t>įgyvendinimo ataskaitos</w:t>
            </w:r>
            <w:r w:rsidR="00ED7723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8326C7" w:rsidRPr="009A6EFF">
              <w:rPr>
                <w:rFonts w:cs="Times New Roman"/>
                <w:szCs w:val="24"/>
              </w:rPr>
              <w:t>pateikimo būdas</w:t>
            </w:r>
          </w:p>
        </w:tc>
        <w:tc>
          <w:tcPr>
            <w:tcW w:w="490" w:type="dxa"/>
            <w:vAlign w:val="center"/>
          </w:tcPr>
          <w:p w14:paraId="0B6F5D58" w14:textId="77777777" w:rsidR="008326C7" w:rsidRDefault="008326C7" w:rsidP="00405D8D">
            <w:pPr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8326C7" w14:paraId="5DFA7DFC" w14:textId="77777777" w:rsidTr="003C1E23">
              <w:tc>
                <w:tcPr>
                  <w:tcW w:w="266" w:type="dxa"/>
                </w:tcPr>
                <w:p w14:paraId="4A5C9CDC" w14:textId="77777777" w:rsidR="008326C7" w:rsidRDefault="008326C7" w:rsidP="00405D8D">
                  <w:pPr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6DC0131F" w14:textId="77777777" w:rsidR="008326C7" w:rsidRPr="00405D8D" w:rsidRDefault="008326C7" w:rsidP="00405D8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345" w:type="dxa"/>
            <w:gridSpan w:val="9"/>
            <w:vAlign w:val="center"/>
          </w:tcPr>
          <w:p w14:paraId="7CAA7FA6" w14:textId="77777777" w:rsidR="008326C7" w:rsidRDefault="008326C7" w:rsidP="00825B0E">
            <w:pPr>
              <w:rPr>
                <w:rFonts w:cs="Times New Roman"/>
                <w:b/>
                <w:szCs w:val="24"/>
              </w:rPr>
            </w:pPr>
          </w:p>
          <w:p w14:paraId="33EFF905" w14:textId="0B273F26" w:rsidR="008326C7" w:rsidRDefault="00875766" w:rsidP="00825B0E">
            <w:pPr>
              <w:rPr>
                <w:rFonts w:cs="Times New Roman"/>
                <w:szCs w:val="24"/>
              </w:rPr>
            </w:pPr>
            <w:r w:rsidRPr="005C50E3">
              <w:rPr>
                <w:rFonts w:cs="Times New Roman"/>
                <w:b/>
                <w:szCs w:val="24"/>
              </w:rPr>
              <w:t>-</w:t>
            </w:r>
            <w:r w:rsidR="008326C7" w:rsidRPr="00405D8D">
              <w:rPr>
                <w:rFonts w:cs="Times New Roman"/>
                <w:b/>
                <w:szCs w:val="24"/>
              </w:rPr>
              <w:t xml:space="preserve"> </w:t>
            </w:r>
            <w:r w:rsidR="00546295" w:rsidRPr="00546295">
              <w:rPr>
                <w:rFonts w:cs="Times New Roman"/>
                <w:szCs w:val="24"/>
              </w:rPr>
              <w:t>el. būdu per ŽŪMIS</w:t>
            </w:r>
          </w:p>
          <w:p w14:paraId="1830F615" w14:textId="77777777" w:rsidR="008326C7" w:rsidRPr="00405D8D" w:rsidRDefault="008326C7" w:rsidP="00825B0E">
            <w:pPr>
              <w:rPr>
                <w:rFonts w:cs="Times New Roman"/>
                <w:szCs w:val="24"/>
              </w:rPr>
            </w:pPr>
          </w:p>
        </w:tc>
      </w:tr>
      <w:tr w:rsidR="00546295" w14:paraId="1B322EC7" w14:textId="77777777" w:rsidTr="00CF6E39">
        <w:trPr>
          <w:trHeight w:val="1390"/>
        </w:trPr>
        <w:tc>
          <w:tcPr>
            <w:tcW w:w="4793" w:type="dxa"/>
            <w:vAlign w:val="center"/>
          </w:tcPr>
          <w:p w14:paraId="4A58A791" w14:textId="6AFB074E" w:rsidR="00546295" w:rsidRPr="00ED7723" w:rsidRDefault="00546295" w:rsidP="0054629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Kaimo vietovių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ED7723">
              <w:rPr>
                <w:rFonts w:eastAsia="Times New Roman" w:cs="Times New Roman"/>
                <w:szCs w:val="24"/>
              </w:rPr>
              <w:t xml:space="preserve">VPS </w:t>
            </w:r>
            <w:r>
              <w:rPr>
                <w:rFonts w:eastAsia="Times New Roman" w:cs="Times New Roman"/>
                <w:szCs w:val="24"/>
              </w:rPr>
              <w:t>m</w:t>
            </w:r>
            <w:r w:rsidRPr="00ED7723">
              <w:rPr>
                <w:rFonts w:eastAsia="Times New Roman" w:cs="Times New Roman"/>
                <w:szCs w:val="24"/>
              </w:rPr>
              <w:t>etin</w:t>
            </w:r>
            <w:r>
              <w:rPr>
                <w:rFonts w:eastAsia="Times New Roman" w:cs="Times New Roman"/>
                <w:szCs w:val="24"/>
              </w:rPr>
              <w:t>ę</w:t>
            </w:r>
            <w:r w:rsidRPr="00ED7723">
              <w:rPr>
                <w:rFonts w:eastAsia="Times New Roman" w:cs="Times New Roman"/>
                <w:szCs w:val="24"/>
              </w:rPr>
              <w:t xml:space="preserve"> įgyvendinimo ataskaitą </w:t>
            </w:r>
            <w:r w:rsidRPr="00ED7723">
              <w:rPr>
                <w:rFonts w:cs="Times New Roman"/>
                <w:szCs w:val="24"/>
              </w:rPr>
              <w:t>pateikė ir pasirašė tinkamai įgaliotas asmuo</w:t>
            </w:r>
          </w:p>
        </w:tc>
        <w:tc>
          <w:tcPr>
            <w:tcW w:w="49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546295" w14:paraId="06C4C327" w14:textId="77777777" w:rsidTr="00825B0E">
              <w:tc>
                <w:tcPr>
                  <w:tcW w:w="360" w:type="dxa"/>
                </w:tcPr>
                <w:p w14:paraId="46214E47" w14:textId="77777777" w:rsidR="00546295" w:rsidRDefault="00546295" w:rsidP="00546295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57F5BFA" w14:textId="77777777" w:rsidR="00546295" w:rsidRPr="00405D8D" w:rsidRDefault="00546295" w:rsidP="0054629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45" w:type="dxa"/>
            <w:gridSpan w:val="9"/>
            <w:vAlign w:val="center"/>
          </w:tcPr>
          <w:p w14:paraId="41F85120" w14:textId="77777777" w:rsidR="00546295" w:rsidRDefault="00546295" w:rsidP="00546295">
            <w:pPr>
              <w:rPr>
                <w:rFonts w:cs="Times New Roman"/>
                <w:szCs w:val="24"/>
              </w:rPr>
            </w:pPr>
          </w:p>
          <w:p w14:paraId="6E4D0127" w14:textId="697F13A9" w:rsidR="00546295" w:rsidRPr="00405D8D" w:rsidRDefault="00875766" w:rsidP="00546295">
            <w:pPr>
              <w:jc w:val="both"/>
              <w:rPr>
                <w:rFonts w:cs="Times New Roman"/>
                <w:b/>
                <w:szCs w:val="24"/>
              </w:rPr>
            </w:pPr>
            <w:r w:rsidRPr="005C50E3">
              <w:rPr>
                <w:rFonts w:cs="Times New Roman"/>
                <w:b/>
                <w:szCs w:val="24"/>
              </w:rPr>
              <w:t>-</w:t>
            </w:r>
            <w:r w:rsidR="00546295">
              <w:rPr>
                <w:rFonts w:cs="Times New Roman"/>
                <w:szCs w:val="24"/>
              </w:rPr>
              <w:t xml:space="preserve"> p</w:t>
            </w:r>
            <w:r w:rsidR="00546295" w:rsidRPr="00684D21">
              <w:rPr>
                <w:rFonts w:cs="Times New Roman"/>
                <w:szCs w:val="24"/>
              </w:rPr>
              <w:t>ateik</w:t>
            </w:r>
            <w:r w:rsidR="00546295">
              <w:rPr>
                <w:rFonts w:cs="Times New Roman"/>
                <w:szCs w:val="24"/>
              </w:rPr>
              <w:t>ta</w:t>
            </w:r>
            <w:r w:rsidR="00546295" w:rsidRPr="00684D21">
              <w:rPr>
                <w:rFonts w:cs="Times New Roman"/>
                <w:szCs w:val="24"/>
              </w:rPr>
              <w:t xml:space="preserve"> </w:t>
            </w:r>
            <w:r w:rsidR="00546295">
              <w:rPr>
                <w:rFonts w:cs="Times New Roman"/>
                <w:szCs w:val="24"/>
              </w:rPr>
              <w:t>ir pasirašyta VPS vykdytojos</w:t>
            </w:r>
            <w:r w:rsidR="00546295" w:rsidRPr="00684D21">
              <w:rPr>
                <w:rFonts w:cs="Times New Roman"/>
                <w:szCs w:val="24"/>
              </w:rPr>
              <w:t xml:space="preserve"> vadov</w:t>
            </w:r>
            <w:r w:rsidR="00546295">
              <w:rPr>
                <w:rFonts w:cs="Times New Roman"/>
                <w:szCs w:val="24"/>
              </w:rPr>
              <w:t>o</w:t>
            </w:r>
            <w:r w:rsidR="00546295" w:rsidRPr="00684D21">
              <w:rPr>
                <w:rFonts w:cs="Times New Roman"/>
                <w:szCs w:val="24"/>
              </w:rPr>
              <w:t xml:space="preserve"> arba </w:t>
            </w:r>
            <w:r w:rsidR="00546295">
              <w:rPr>
                <w:rFonts w:cs="Times New Roman"/>
                <w:szCs w:val="24"/>
              </w:rPr>
              <w:t xml:space="preserve">jo </w:t>
            </w:r>
            <w:r w:rsidR="00546295" w:rsidRPr="00684D21">
              <w:rPr>
                <w:rFonts w:cs="Times New Roman"/>
                <w:szCs w:val="24"/>
              </w:rPr>
              <w:t>įgaliot</w:t>
            </w:r>
            <w:r w:rsidR="00546295">
              <w:rPr>
                <w:rFonts w:cs="Times New Roman"/>
                <w:szCs w:val="24"/>
              </w:rPr>
              <w:t>o</w:t>
            </w:r>
            <w:r w:rsidR="00546295" w:rsidRPr="00684D21">
              <w:rPr>
                <w:rFonts w:cs="Times New Roman"/>
                <w:szCs w:val="24"/>
              </w:rPr>
              <w:t xml:space="preserve"> asm</w:t>
            </w:r>
            <w:r w:rsidR="00546295">
              <w:rPr>
                <w:rFonts w:cs="Times New Roman"/>
                <w:szCs w:val="24"/>
              </w:rPr>
              <w:t>ens</w:t>
            </w:r>
            <w:r w:rsidR="00546295" w:rsidRPr="00684D21">
              <w:rPr>
                <w:rFonts w:cs="Times New Roman"/>
                <w:szCs w:val="24"/>
              </w:rPr>
              <w:t xml:space="preserve"> (</w:t>
            </w:r>
            <w:r w:rsidR="00546295">
              <w:rPr>
                <w:rFonts w:cs="Times New Roman"/>
                <w:szCs w:val="24"/>
              </w:rPr>
              <w:t>pridėtas</w:t>
            </w:r>
            <w:r w:rsidR="00546295" w:rsidRPr="00684D21">
              <w:rPr>
                <w:rFonts w:cs="Times New Roman"/>
                <w:szCs w:val="24"/>
              </w:rPr>
              <w:t xml:space="preserve"> atstovavimo </w:t>
            </w:r>
            <w:r w:rsidR="00546295">
              <w:rPr>
                <w:rFonts w:cs="Times New Roman"/>
                <w:szCs w:val="24"/>
              </w:rPr>
              <w:t>VPS vykdytojai</w:t>
            </w:r>
            <w:r w:rsidR="00546295" w:rsidRPr="00684D21">
              <w:rPr>
                <w:rFonts w:cs="Times New Roman"/>
                <w:szCs w:val="24"/>
              </w:rPr>
              <w:t xml:space="preserve"> teis</w:t>
            </w:r>
            <w:r w:rsidR="00546295">
              <w:rPr>
                <w:rFonts w:cs="Times New Roman"/>
                <w:szCs w:val="24"/>
              </w:rPr>
              <w:t>ės</w:t>
            </w:r>
            <w:r w:rsidR="00546295" w:rsidRPr="00684D21">
              <w:rPr>
                <w:rFonts w:cs="Times New Roman"/>
                <w:szCs w:val="24"/>
              </w:rPr>
              <w:t xml:space="preserve"> įrod</w:t>
            </w:r>
            <w:r w:rsidR="00546295">
              <w:rPr>
                <w:rFonts w:cs="Times New Roman"/>
                <w:szCs w:val="24"/>
              </w:rPr>
              <w:t>ymo</w:t>
            </w:r>
            <w:r w:rsidR="00546295" w:rsidRPr="00684D21">
              <w:rPr>
                <w:rFonts w:cs="Times New Roman"/>
                <w:szCs w:val="24"/>
              </w:rPr>
              <w:t xml:space="preserve"> dokumentas)</w:t>
            </w:r>
          </w:p>
        </w:tc>
      </w:tr>
      <w:tr w:rsidR="00546295" w14:paraId="014D4F12" w14:textId="77777777" w:rsidTr="00CF6E39">
        <w:tc>
          <w:tcPr>
            <w:tcW w:w="4793" w:type="dxa"/>
            <w:vAlign w:val="center"/>
          </w:tcPr>
          <w:p w14:paraId="6F395AA3" w14:textId="77777777" w:rsidR="00546295" w:rsidRDefault="00546295" w:rsidP="00546295">
            <w:pPr>
              <w:rPr>
                <w:rFonts w:cs="Times New Roman"/>
                <w:szCs w:val="24"/>
              </w:rPr>
            </w:pPr>
          </w:p>
          <w:p w14:paraId="065710F6" w14:textId="7B390FEB" w:rsidR="00546295" w:rsidRPr="00ED7723" w:rsidRDefault="00546295" w:rsidP="0054629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Kaimo vietovių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ED7723">
              <w:rPr>
                <w:rFonts w:eastAsia="Times New Roman" w:cs="Times New Roman"/>
                <w:szCs w:val="24"/>
              </w:rPr>
              <w:t xml:space="preserve">VPS </w:t>
            </w:r>
            <w:r>
              <w:rPr>
                <w:rFonts w:eastAsia="Times New Roman" w:cs="Times New Roman"/>
                <w:szCs w:val="24"/>
              </w:rPr>
              <w:t>m</w:t>
            </w:r>
            <w:r w:rsidRPr="00ED7723">
              <w:rPr>
                <w:rFonts w:eastAsia="Times New Roman" w:cs="Times New Roman"/>
                <w:szCs w:val="24"/>
              </w:rPr>
              <w:t>etinės įgyvendinimo ataskaitos</w:t>
            </w:r>
            <w:r w:rsidR="00283F04">
              <w:rPr>
                <w:rFonts w:eastAsia="Times New Roman" w:cs="Times New Roman"/>
                <w:szCs w:val="24"/>
              </w:rPr>
              <w:t xml:space="preserve"> gavimo ir</w:t>
            </w:r>
            <w:r w:rsidRPr="00ED7723">
              <w:rPr>
                <w:rFonts w:eastAsia="Times New Roman" w:cs="Times New Roman"/>
                <w:szCs w:val="24"/>
              </w:rPr>
              <w:t xml:space="preserve"> </w:t>
            </w:r>
            <w:r w:rsidRPr="00ED7723">
              <w:rPr>
                <w:rFonts w:cs="Times New Roman"/>
                <w:szCs w:val="24"/>
              </w:rPr>
              <w:t xml:space="preserve">registracijos </w:t>
            </w:r>
            <w:r>
              <w:rPr>
                <w:rFonts w:cs="Times New Roman"/>
                <w:szCs w:val="24"/>
              </w:rPr>
              <w:t xml:space="preserve">Agentūroje </w:t>
            </w:r>
            <w:r w:rsidRPr="00ED7723">
              <w:rPr>
                <w:rFonts w:cs="Times New Roman"/>
                <w:szCs w:val="24"/>
              </w:rPr>
              <w:t>data</w:t>
            </w:r>
          </w:p>
          <w:p w14:paraId="553256A7" w14:textId="77777777" w:rsidR="00546295" w:rsidRPr="009A6EFF" w:rsidRDefault="00546295" w:rsidP="00546295">
            <w:pPr>
              <w:rPr>
                <w:rFonts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073321BC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FA1CD56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D4F443F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34F9DCDC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709AB1B2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2" w:type="dxa"/>
            <w:vAlign w:val="center"/>
          </w:tcPr>
          <w:p w14:paraId="799FE854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14:paraId="06A0E9A9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6630B7B5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2" w:type="dxa"/>
            <w:vAlign w:val="center"/>
          </w:tcPr>
          <w:p w14:paraId="7604873F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26C57CB1" w14:textId="77777777" w:rsidR="00546295" w:rsidRPr="00825B0E" w:rsidRDefault="00546295" w:rsidP="005462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46295" w14:paraId="0A9F7E04" w14:textId="77777777" w:rsidTr="00CF6E39">
        <w:tc>
          <w:tcPr>
            <w:tcW w:w="4793" w:type="dxa"/>
            <w:vAlign w:val="center"/>
          </w:tcPr>
          <w:p w14:paraId="0DDF24EF" w14:textId="77777777" w:rsidR="00546295" w:rsidRDefault="00546295" w:rsidP="00546295">
            <w:pPr>
              <w:rPr>
                <w:rFonts w:cs="Times New Roman"/>
                <w:szCs w:val="24"/>
              </w:rPr>
            </w:pPr>
          </w:p>
          <w:p w14:paraId="44988B90" w14:textId="6528A363" w:rsidR="00546295" w:rsidRDefault="00546295" w:rsidP="0054629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Kaimo vietovių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ED7723">
              <w:rPr>
                <w:rFonts w:eastAsia="Times New Roman" w:cs="Times New Roman"/>
                <w:szCs w:val="24"/>
              </w:rPr>
              <w:t xml:space="preserve">VPS </w:t>
            </w:r>
            <w:r>
              <w:rPr>
                <w:rFonts w:eastAsia="Times New Roman" w:cs="Times New Roman"/>
                <w:szCs w:val="24"/>
              </w:rPr>
              <w:t>m</w:t>
            </w:r>
            <w:r w:rsidRPr="00ED7723">
              <w:rPr>
                <w:rFonts w:eastAsia="Times New Roman" w:cs="Times New Roman"/>
                <w:szCs w:val="24"/>
              </w:rPr>
              <w:t>etinės įgyvendinimo ataskaitos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registracijos Agentūroje numeris</w:t>
            </w:r>
          </w:p>
          <w:p w14:paraId="2B2EF522" w14:textId="77777777" w:rsidR="00546295" w:rsidRPr="009A6EFF" w:rsidRDefault="00546295" w:rsidP="00546295">
            <w:pPr>
              <w:rPr>
                <w:rFonts w:cs="Times New Roman"/>
                <w:szCs w:val="24"/>
              </w:rPr>
            </w:pPr>
          </w:p>
        </w:tc>
        <w:tc>
          <w:tcPr>
            <w:tcW w:w="4835" w:type="dxa"/>
            <w:gridSpan w:val="10"/>
            <w:vAlign w:val="center"/>
          </w:tcPr>
          <w:p w14:paraId="437EE507" w14:textId="77777777" w:rsidR="00546295" w:rsidRDefault="00546295" w:rsidP="00546295">
            <w:pPr>
              <w:jc w:val="both"/>
              <w:rPr>
                <w:rFonts w:cs="Times New Roman"/>
                <w:b/>
                <w:szCs w:val="24"/>
              </w:rPr>
            </w:pPr>
          </w:p>
          <w:p w14:paraId="762528EA" w14:textId="77777777" w:rsidR="00546295" w:rsidRPr="00825B0E" w:rsidRDefault="00546295" w:rsidP="00546295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546295" w14:paraId="1753A06D" w14:textId="77777777" w:rsidTr="00CF6E39">
        <w:tc>
          <w:tcPr>
            <w:tcW w:w="4793" w:type="dxa"/>
            <w:vAlign w:val="center"/>
          </w:tcPr>
          <w:p w14:paraId="23B20D3D" w14:textId="77777777" w:rsidR="00546295" w:rsidRDefault="00546295" w:rsidP="00546295">
            <w:pPr>
              <w:jc w:val="both"/>
              <w:rPr>
                <w:rFonts w:cs="Times New Roman"/>
                <w:szCs w:val="24"/>
              </w:rPr>
            </w:pPr>
          </w:p>
          <w:p w14:paraId="00B28FF7" w14:textId="670C5474" w:rsidR="00546295" w:rsidRDefault="00546295" w:rsidP="0054629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Kaimo vietovių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ED7723">
              <w:rPr>
                <w:rFonts w:eastAsia="Times New Roman" w:cs="Times New Roman"/>
                <w:szCs w:val="24"/>
              </w:rPr>
              <w:t xml:space="preserve">VPS </w:t>
            </w:r>
            <w:r>
              <w:rPr>
                <w:rFonts w:eastAsia="Times New Roman" w:cs="Times New Roman"/>
                <w:szCs w:val="24"/>
              </w:rPr>
              <w:t>m</w:t>
            </w:r>
            <w:r w:rsidRPr="00ED7723">
              <w:rPr>
                <w:rFonts w:eastAsia="Times New Roman" w:cs="Times New Roman"/>
                <w:szCs w:val="24"/>
              </w:rPr>
              <w:t>etinę įgyvendinimo ataskaitą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83F04" w:rsidRPr="00283F04">
              <w:rPr>
                <w:rFonts w:eastAsia="Times New Roman" w:cs="Times New Roman"/>
                <w:szCs w:val="24"/>
              </w:rPr>
              <w:t>gavęs ir</w:t>
            </w:r>
            <w:r w:rsidR="00283F04"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užregistravęs Agentūros padalinys</w:t>
            </w:r>
          </w:p>
          <w:p w14:paraId="5D49B00D" w14:textId="77777777" w:rsidR="00546295" w:rsidRPr="009A6EFF" w:rsidRDefault="00546295" w:rsidP="0054629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35" w:type="dxa"/>
            <w:gridSpan w:val="10"/>
            <w:vAlign w:val="center"/>
          </w:tcPr>
          <w:p w14:paraId="6EF3BAD6" w14:textId="77777777" w:rsidR="00546295" w:rsidRPr="00825B0E" w:rsidRDefault="00546295" w:rsidP="00546295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5472FF39" w14:textId="77777777" w:rsidR="00E45A3F" w:rsidRDefault="00E45A3F" w:rsidP="00A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9CF3" w14:textId="77777777" w:rsidR="00283F04" w:rsidRDefault="00283F04" w:rsidP="00A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61269" w14:textId="77777777" w:rsidR="00110A21" w:rsidRDefault="00110A21" w:rsidP="00A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45DEB" w14:textId="77777777" w:rsidR="001422DA" w:rsidRDefault="001422DA" w:rsidP="00A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3E766" w14:textId="77777777" w:rsidR="001422DA" w:rsidRDefault="001422DA" w:rsidP="00A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1049B" w14:textId="738806FD" w:rsidR="002C2116" w:rsidRDefault="002C2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A8CFF1" w14:textId="43DD9555" w:rsidR="0014442F" w:rsidRDefault="00A46074" w:rsidP="00AB3A97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KAIMO VIETOVIŲ</w:t>
      </w:r>
      <w:r w:rsidR="00A264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723">
        <w:rPr>
          <w:rFonts w:ascii="Times New Roman" w:eastAsia="Times New Roman" w:hAnsi="Times New Roman" w:cs="Times New Roman"/>
          <w:b/>
          <w:sz w:val="24"/>
          <w:szCs w:val="24"/>
        </w:rPr>
        <w:t xml:space="preserve">VPS </w:t>
      </w:r>
      <w:r w:rsidR="00063C1D">
        <w:rPr>
          <w:rFonts w:ascii="Times New Roman" w:eastAsia="Times New Roman" w:hAnsi="Times New Roman" w:cs="Times New Roman"/>
          <w:b/>
          <w:sz w:val="24"/>
          <w:szCs w:val="24"/>
        </w:rPr>
        <w:t xml:space="preserve">METINĖ </w:t>
      </w:r>
      <w:r w:rsidR="00ED7723">
        <w:rPr>
          <w:rFonts w:ascii="Times New Roman" w:eastAsia="Times New Roman" w:hAnsi="Times New Roman" w:cs="Times New Roman"/>
          <w:b/>
          <w:sz w:val="24"/>
          <w:szCs w:val="24"/>
        </w:rPr>
        <w:t>ĮGYVENDINIMO ATASKAITA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58068F" w14:paraId="347FA70D" w14:textId="77777777" w:rsidTr="008A4D29">
        <w:tc>
          <w:tcPr>
            <w:tcW w:w="4678" w:type="dxa"/>
            <w:shd w:val="clear" w:color="auto" w:fill="FDE9D9" w:themeFill="accent6" w:themeFillTint="33"/>
          </w:tcPr>
          <w:p w14:paraId="783E2EBC" w14:textId="325FB6D4" w:rsidR="0058068F" w:rsidRDefault="0058068F" w:rsidP="00AB3A97">
            <w:pPr>
              <w:jc w:val="center"/>
              <w:rPr>
                <w:rFonts w:cs="Times New Roman"/>
                <w:b/>
                <w:caps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</w:t>
            </w:r>
            <w:r w:rsidR="00EE749F">
              <w:rPr>
                <w:rFonts w:cs="Times New Roman"/>
                <w:b/>
                <w:szCs w:val="24"/>
              </w:rPr>
              <w:t>2016</w:t>
            </w:r>
            <w:r>
              <w:rPr>
                <w:rFonts w:cs="Times New Roman"/>
                <w:b/>
                <w:szCs w:val="24"/>
              </w:rPr>
              <w:t xml:space="preserve"> m.</w:t>
            </w:r>
          </w:p>
          <w:p w14:paraId="0493C881" w14:textId="180DB993" w:rsidR="0058068F" w:rsidRPr="0058068F" w:rsidRDefault="0058068F" w:rsidP="00875766">
            <w:pPr>
              <w:jc w:val="center"/>
              <w:rPr>
                <w:rFonts w:cs="Times New Roman"/>
                <w:i/>
                <w:caps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įrašykite kalendorinius metus, </w:t>
            </w:r>
            <w:r w:rsidR="00875766">
              <w:rPr>
                <w:rFonts w:cs="Times New Roman"/>
                <w:i/>
                <w:sz w:val="20"/>
                <w:szCs w:val="20"/>
              </w:rPr>
              <w:t>kurių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875766">
              <w:rPr>
                <w:rFonts w:cs="Times New Roman"/>
                <w:i/>
                <w:sz w:val="20"/>
                <w:szCs w:val="20"/>
              </w:rPr>
              <w:t xml:space="preserve">ataskaitą </w:t>
            </w:r>
            <w:r>
              <w:rPr>
                <w:rFonts w:cs="Times New Roman"/>
                <w:i/>
                <w:sz w:val="20"/>
                <w:szCs w:val="20"/>
              </w:rPr>
              <w:t xml:space="preserve">teikiate </w:t>
            </w:r>
          </w:p>
        </w:tc>
      </w:tr>
    </w:tbl>
    <w:p w14:paraId="20385B51" w14:textId="77777777" w:rsidR="00AE43AA" w:rsidRDefault="00AE43AA" w:rsidP="00AE43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E43AA" w14:paraId="712DCC27" w14:textId="77777777" w:rsidTr="00CF6E39">
        <w:tc>
          <w:tcPr>
            <w:tcW w:w="9628" w:type="dxa"/>
            <w:shd w:val="clear" w:color="auto" w:fill="FABF8F" w:themeFill="accent6" w:themeFillTint="99"/>
            <w:vAlign w:val="center"/>
          </w:tcPr>
          <w:p w14:paraId="2D13F1BE" w14:textId="77777777" w:rsidR="00AE43AA" w:rsidRDefault="00AE43AA" w:rsidP="00AB3A97">
            <w:pPr>
              <w:jc w:val="center"/>
              <w:rPr>
                <w:rFonts w:cs="Times New Roman"/>
                <w:b/>
                <w:caps/>
                <w:szCs w:val="24"/>
              </w:rPr>
            </w:pPr>
            <w:r>
              <w:rPr>
                <w:rFonts w:cs="Times New Roman"/>
                <w:b/>
                <w:caps/>
                <w:szCs w:val="24"/>
              </w:rPr>
              <w:t>I DALIS. bendroji informacija</w:t>
            </w:r>
          </w:p>
        </w:tc>
      </w:tr>
    </w:tbl>
    <w:p w14:paraId="04FDF4F9" w14:textId="77777777" w:rsidR="00AE43AA" w:rsidRPr="00D403EE" w:rsidRDefault="00AE43AA" w:rsidP="00AE43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447"/>
        <w:gridCol w:w="2932"/>
        <w:gridCol w:w="3330"/>
      </w:tblGrid>
      <w:tr w:rsidR="002860C1" w14:paraId="3D0324F8" w14:textId="77777777" w:rsidTr="00CF6E39">
        <w:tc>
          <w:tcPr>
            <w:tcW w:w="671" w:type="dxa"/>
            <w:shd w:val="clear" w:color="auto" w:fill="FBD4B4" w:themeFill="accent6" w:themeFillTint="66"/>
            <w:vAlign w:val="center"/>
          </w:tcPr>
          <w:p w14:paraId="1DABB13A" w14:textId="77777777" w:rsidR="002860C1" w:rsidRPr="002860C1" w:rsidRDefault="002860C1" w:rsidP="002860C1">
            <w:pPr>
              <w:jc w:val="center"/>
              <w:rPr>
                <w:rFonts w:cs="Times New Roman"/>
                <w:b/>
                <w:szCs w:val="24"/>
              </w:rPr>
            </w:pPr>
            <w:r w:rsidRPr="002860C1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957" w:type="dxa"/>
            <w:gridSpan w:val="3"/>
            <w:shd w:val="clear" w:color="auto" w:fill="FBD4B4" w:themeFill="accent6" w:themeFillTint="66"/>
            <w:vAlign w:val="center"/>
          </w:tcPr>
          <w:p w14:paraId="5EBABD75" w14:textId="77777777" w:rsidR="002860C1" w:rsidRPr="002860C1" w:rsidRDefault="002860C1" w:rsidP="008326C7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BENDRA INFORMACIJA APIE </w:t>
            </w:r>
            <w:r w:rsidR="008326C7">
              <w:rPr>
                <w:rFonts w:cs="Times New Roman"/>
                <w:b/>
                <w:szCs w:val="24"/>
              </w:rPr>
              <w:t>VPS VYKDYTOJĄ</w:t>
            </w:r>
          </w:p>
        </w:tc>
      </w:tr>
      <w:tr w:rsidR="00B27768" w14:paraId="5B40B1E3" w14:textId="77777777" w:rsidTr="00CF6E39">
        <w:tc>
          <w:tcPr>
            <w:tcW w:w="671" w:type="dxa"/>
            <w:vAlign w:val="center"/>
          </w:tcPr>
          <w:p w14:paraId="3CAE1469" w14:textId="77777777" w:rsidR="00B27768" w:rsidRPr="002860C1" w:rsidRDefault="00B27768" w:rsidP="00713F9C">
            <w:pPr>
              <w:jc w:val="center"/>
              <w:rPr>
                <w:rFonts w:cs="Times New Roman"/>
                <w:szCs w:val="24"/>
              </w:rPr>
            </w:pPr>
            <w:r w:rsidRPr="002860C1">
              <w:rPr>
                <w:rFonts w:cs="Times New Roman"/>
                <w:szCs w:val="24"/>
              </w:rPr>
              <w:t>1.</w:t>
            </w:r>
            <w:r w:rsidR="00713F9C">
              <w:rPr>
                <w:rFonts w:cs="Times New Roman"/>
                <w:szCs w:val="24"/>
              </w:rPr>
              <w:t>1</w:t>
            </w:r>
            <w:r w:rsidRPr="002860C1">
              <w:rPr>
                <w:rFonts w:cs="Times New Roman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14:paraId="7D51E392" w14:textId="77777777" w:rsidR="00B27768" w:rsidRPr="00940FD2" w:rsidRDefault="00713F9C" w:rsidP="0032691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VPS vykdytojo</w:t>
            </w:r>
            <w:r w:rsidR="006E2685">
              <w:rPr>
                <w:rFonts w:cs="Times New Roman"/>
                <w:szCs w:val="24"/>
              </w:rPr>
              <w:t>s</w:t>
            </w:r>
            <w:r w:rsidR="00B27768" w:rsidRPr="002860C1">
              <w:rPr>
                <w:rFonts w:cs="Times New Roman"/>
                <w:szCs w:val="24"/>
              </w:rPr>
              <w:t xml:space="preserve"> pavadinimas</w:t>
            </w:r>
            <w:r w:rsidR="00B27768" w:rsidRPr="002860C1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99" w:type="dxa"/>
            <w:gridSpan w:val="2"/>
            <w:vAlign w:val="center"/>
          </w:tcPr>
          <w:p w14:paraId="499459AA" w14:textId="608ED0BE" w:rsidR="00B27768" w:rsidRPr="0043144A" w:rsidRDefault="0043144A" w:rsidP="00500E7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Kalvarijos vietos veiklos grupė</w:t>
            </w:r>
          </w:p>
        </w:tc>
      </w:tr>
      <w:tr w:rsidR="00B27768" w14:paraId="117BD45E" w14:textId="77777777" w:rsidTr="00CF6E39">
        <w:tc>
          <w:tcPr>
            <w:tcW w:w="671" w:type="dxa"/>
            <w:vAlign w:val="center"/>
          </w:tcPr>
          <w:p w14:paraId="5BF53737" w14:textId="77777777" w:rsidR="00B27768" w:rsidRPr="002860C1" w:rsidRDefault="00B27768" w:rsidP="00713F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713F9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14:paraId="69542C71" w14:textId="77777777" w:rsidR="00B27768" w:rsidRPr="002860C1" w:rsidRDefault="00713F9C" w:rsidP="003269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vykdytojo</w:t>
            </w:r>
            <w:r w:rsidR="006E2685">
              <w:rPr>
                <w:rFonts w:cs="Times New Roman"/>
                <w:szCs w:val="24"/>
              </w:rPr>
              <w:t>s</w:t>
            </w:r>
            <w:r w:rsidR="00B27768">
              <w:rPr>
                <w:rFonts w:cs="Times New Roman"/>
                <w:szCs w:val="24"/>
              </w:rPr>
              <w:t xml:space="preserve"> registracijos kodas</w:t>
            </w:r>
          </w:p>
        </w:tc>
        <w:tc>
          <w:tcPr>
            <w:tcW w:w="5899" w:type="dxa"/>
            <w:gridSpan w:val="2"/>
            <w:vAlign w:val="center"/>
          </w:tcPr>
          <w:p w14:paraId="5D39E7BB" w14:textId="0E60E3AE" w:rsidR="00B27768" w:rsidRPr="00B27768" w:rsidRDefault="0043144A" w:rsidP="00500E7F">
            <w:pPr>
              <w:jc w:val="both"/>
              <w:rPr>
                <w:rFonts w:cs="Times New Roman"/>
                <w:i/>
                <w:szCs w:val="24"/>
              </w:rPr>
            </w:pPr>
            <w:r w:rsidRPr="0043144A">
              <w:rPr>
                <w:rFonts w:cs="Times New Roman"/>
                <w:szCs w:val="24"/>
              </w:rPr>
              <w:t>300593450</w:t>
            </w:r>
          </w:p>
        </w:tc>
      </w:tr>
      <w:tr w:rsidR="00E041E3" w14:paraId="08369C5B" w14:textId="77777777" w:rsidTr="00CF6E39">
        <w:trPr>
          <w:trHeight w:val="80"/>
        </w:trPr>
        <w:tc>
          <w:tcPr>
            <w:tcW w:w="671" w:type="dxa"/>
            <w:vMerge w:val="restart"/>
            <w:vAlign w:val="center"/>
          </w:tcPr>
          <w:p w14:paraId="50243D00" w14:textId="5B45DC96" w:rsidR="00E041E3" w:rsidRDefault="00E041E3" w:rsidP="00FC17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FC17CC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58" w:type="dxa"/>
            <w:vMerge w:val="restart"/>
            <w:vAlign w:val="center"/>
          </w:tcPr>
          <w:p w14:paraId="19451A38" w14:textId="77777777" w:rsidR="00E041E3" w:rsidRDefault="00713F9C" w:rsidP="00877DD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vykdytojo</w:t>
            </w:r>
            <w:r w:rsidR="006E2685">
              <w:rPr>
                <w:rFonts w:cs="Times New Roman"/>
                <w:szCs w:val="24"/>
              </w:rPr>
              <w:t>s</w:t>
            </w:r>
            <w:r w:rsidR="00E041E3">
              <w:rPr>
                <w:rFonts w:cs="Times New Roman"/>
                <w:szCs w:val="24"/>
              </w:rPr>
              <w:t xml:space="preserve"> kontaktinė informacija</w:t>
            </w:r>
          </w:p>
          <w:p w14:paraId="0B0B9B6E" w14:textId="054D001B" w:rsidR="00E041E3" w:rsidRDefault="00E041E3" w:rsidP="00A460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</w:t>
            </w:r>
            <w:r w:rsidR="00063C1D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A46074">
              <w:rPr>
                <w:rFonts w:cs="Times New Roman"/>
                <w:i/>
                <w:sz w:val="20"/>
                <w:szCs w:val="20"/>
              </w:rPr>
              <w:t>kaimo vietovių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713F9C">
              <w:rPr>
                <w:rFonts w:cs="Times New Roman"/>
                <w:i/>
                <w:sz w:val="20"/>
                <w:szCs w:val="20"/>
              </w:rPr>
              <w:t xml:space="preserve">VPS </w:t>
            </w:r>
            <w:r w:rsidR="00063C1D">
              <w:rPr>
                <w:rFonts w:cs="Times New Roman"/>
                <w:i/>
                <w:sz w:val="20"/>
                <w:szCs w:val="20"/>
              </w:rPr>
              <w:t xml:space="preserve">metinės </w:t>
            </w:r>
            <w:r w:rsidR="00877DD3">
              <w:rPr>
                <w:rFonts w:cs="Times New Roman"/>
                <w:i/>
                <w:sz w:val="20"/>
                <w:szCs w:val="20"/>
              </w:rPr>
              <w:t xml:space="preserve">įgyvendinimo ataskaitos </w:t>
            </w:r>
            <w:r w:rsidR="00713F9C">
              <w:rPr>
                <w:rFonts w:cs="Times New Roman"/>
                <w:i/>
                <w:sz w:val="20"/>
                <w:szCs w:val="20"/>
              </w:rPr>
              <w:t>vertinimu ir tvirtinimu</w:t>
            </w:r>
            <w:r w:rsidR="00BA094F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75" w:type="dxa"/>
            <w:vAlign w:val="center"/>
          </w:tcPr>
          <w:p w14:paraId="57569091" w14:textId="77777777" w:rsidR="00E041E3" w:rsidRPr="00B27768" w:rsidRDefault="00E041E3" w:rsidP="00B2776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041E3">
              <w:rPr>
                <w:rFonts w:cs="Times New Roman"/>
                <w:sz w:val="20"/>
                <w:szCs w:val="20"/>
              </w:rPr>
              <w:t>avivaldybės pavadinimas</w:t>
            </w:r>
          </w:p>
        </w:tc>
        <w:tc>
          <w:tcPr>
            <w:tcW w:w="2024" w:type="dxa"/>
            <w:vAlign w:val="center"/>
          </w:tcPr>
          <w:p w14:paraId="2EF50110" w14:textId="49E43410" w:rsidR="00E041E3" w:rsidRPr="00BA26C1" w:rsidRDefault="00C93981" w:rsidP="00B27768">
            <w:pPr>
              <w:rPr>
                <w:rFonts w:cs="Times New Roman"/>
                <w:szCs w:val="24"/>
              </w:rPr>
            </w:pPr>
            <w:r w:rsidRPr="00BA26C1">
              <w:rPr>
                <w:rFonts w:cs="Times New Roman"/>
                <w:szCs w:val="24"/>
              </w:rPr>
              <w:t>Kalvarijos savivaldybė</w:t>
            </w:r>
          </w:p>
        </w:tc>
      </w:tr>
      <w:tr w:rsidR="00E041E3" w14:paraId="51DE93FC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321904DC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04DC2F70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0E14820E" w14:textId="77777777" w:rsidR="00E041E3" w:rsidRPr="00B27768" w:rsidRDefault="00E041E3" w:rsidP="00B2776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gyvenamosios vietovės pavadinimas</w:t>
            </w:r>
          </w:p>
        </w:tc>
        <w:tc>
          <w:tcPr>
            <w:tcW w:w="2024" w:type="dxa"/>
            <w:vAlign w:val="center"/>
          </w:tcPr>
          <w:p w14:paraId="43CE0690" w14:textId="52AE1D82" w:rsidR="00E041E3" w:rsidRPr="00BA26C1" w:rsidRDefault="00C93981" w:rsidP="00B27768">
            <w:pPr>
              <w:rPr>
                <w:rFonts w:cs="Times New Roman"/>
                <w:szCs w:val="24"/>
              </w:rPr>
            </w:pPr>
            <w:r w:rsidRPr="00BA26C1">
              <w:rPr>
                <w:rFonts w:cs="Times New Roman"/>
                <w:szCs w:val="24"/>
              </w:rPr>
              <w:t>Kalvarija</w:t>
            </w:r>
          </w:p>
        </w:tc>
      </w:tr>
      <w:tr w:rsidR="00E041E3" w14:paraId="5916AC75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62E003EF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4703DC6A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7A2B9A42" w14:textId="77777777" w:rsidR="00E041E3" w:rsidRPr="00B27768" w:rsidRDefault="00E041E3" w:rsidP="00B2776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gatvės pavadinimas</w:t>
            </w:r>
          </w:p>
        </w:tc>
        <w:tc>
          <w:tcPr>
            <w:tcW w:w="2024" w:type="dxa"/>
            <w:vAlign w:val="center"/>
          </w:tcPr>
          <w:p w14:paraId="75C9C850" w14:textId="7CAED9F1" w:rsidR="00E041E3" w:rsidRPr="00BA26C1" w:rsidRDefault="00C93981" w:rsidP="00B27768">
            <w:pPr>
              <w:rPr>
                <w:rFonts w:cs="Times New Roman"/>
                <w:szCs w:val="24"/>
              </w:rPr>
            </w:pPr>
            <w:r w:rsidRPr="00BA26C1">
              <w:rPr>
                <w:rFonts w:cs="Times New Roman"/>
                <w:szCs w:val="24"/>
              </w:rPr>
              <w:t>Ugniagesių g.</w:t>
            </w:r>
          </w:p>
        </w:tc>
      </w:tr>
      <w:tr w:rsidR="00E041E3" w14:paraId="3DE5B337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55E2E709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7CC618A3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56AC1349" w14:textId="77777777" w:rsidR="00E041E3" w:rsidRPr="00B27768" w:rsidRDefault="00E041E3" w:rsidP="00B2776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namo Nr.</w:t>
            </w:r>
          </w:p>
        </w:tc>
        <w:tc>
          <w:tcPr>
            <w:tcW w:w="2024" w:type="dxa"/>
            <w:vAlign w:val="center"/>
          </w:tcPr>
          <w:p w14:paraId="226CAAEB" w14:textId="5AEBEAF6" w:rsidR="00E041E3" w:rsidRPr="00BA26C1" w:rsidRDefault="00C93981" w:rsidP="00B27768">
            <w:pPr>
              <w:rPr>
                <w:rFonts w:cs="Times New Roman"/>
                <w:szCs w:val="24"/>
              </w:rPr>
            </w:pPr>
            <w:r w:rsidRPr="00BA26C1">
              <w:rPr>
                <w:rFonts w:cs="Times New Roman"/>
                <w:szCs w:val="24"/>
              </w:rPr>
              <w:t>12</w:t>
            </w:r>
          </w:p>
        </w:tc>
      </w:tr>
      <w:tr w:rsidR="00E041E3" w14:paraId="745E8CF2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30192783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500DA0F5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35E4C513" w14:textId="77777777" w:rsidR="00E041E3" w:rsidRPr="00B27768" w:rsidRDefault="00E041E3" w:rsidP="00B2776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buto Nr.</w:t>
            </w:r>
          </w:p>
        </w:tc>
        <w:tc>
          <w:tcPr>
            <w:tcW w:w="2024" w:type="dxa"/>
            <w:vAlign w:val="center"/>
          </w:tcPr>
          <w:p w14:paraId="24693D3A" w14:textId="27A1B550" w:rsidR="00E041E3" w:rsidRPr="00BA26C1" w:rsidRDefault="00C93981" w:rsidP="00B27768">
            <w:pPr>
              <w:rPr>
                <w:rFonts w:cs="Times New Roman"/>
                <w:szCs w:val="24"/>
              </w:rPr>
            </w:pPr>
            <w:r w:rsidRPr="00BA26C1">
              <w:rPr>
                <w:rFonts w:cs="Times New Roman"/>
                <w:szCs w:val="24"/>
              </w:rPr>
              <w:t>3</w:t>
            </w:r>
          </w:p>
        </w:tc>
      </w:tr>
      <w:tr w:rsidR="00E041E3" w14:paraId="0D6658C5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6A520690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67D2BCD1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1AA29D75" w14:textId="77777777" w:rsidR="00E041E3" w:rsidRPr="00B27768" w:rsidRDefault="00E041E3" w:rsidP="00B2776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pašto indeksas</w:t>
            </w:r>
          </w:p>
        </w:tc>
        <w:tc>
          <w:tcPr>
            <w:tcW w:w="2024" w:type="dxa"/>
            <w:vAlign w:val="center"/>
          </w:tcPr>
          <w:p w14:paraId="6B7F4AD2" w14:textId="01B57EA8" w:rsidR="00E041E3" w:rsidRPr="00BA26C1" w:rsidRDefault="00C93981" w:rsidP="00B27768">
            <w:pPr>
              <w:rPr>
                <w:rFonts w:cs="Times New Roman"/>
                <w:szCs w:val="24"/>
              </w:rPr>
            </w:pPr>
            <w:r w:rsidRPr="00BA26C1">
              <w:rPr>
                <w:rFonts w:cs="Times New Roman"/>
                <w:szCs w:val="24"/>
              </w:rPr>
              <w:t>69206</w:t>
            </w:r>
          </w:p>
        </w:tc>
      </w:tr>
      <w:tr w:rsidR="00E041E3" w14:paraId="6F3764E3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2A68486C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7DAF1C51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41DE3B66" w14:textId="77777777" w:rsidR="00E041E3" w:rsidRDefault="00E041E3" w:rsidP="00B27768">
            <w:pPr>
              <w:rPr>
                <w:rFonts w:cs="Times New Roman"/>
                <w:sz w:val="20"/>
                <w:szCs w:val="20"/>
              </w:rPr>
            </w:pPr>
            <w:r w:rsidRPr="00E041E3">
              <w:rPr>
                <w:rFonts w:cs="Times New Roman"/>
                <w:sz w:val="20"/>
                <w:szCs w:val="20"/>
              </w:rPr>
              <w:t>el. pašto adresas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5998828" w14:textId="16678D82" w:rsidR="00E041E3" w:rsidRPr="00E041E3" w:rsidRDefault="00E041E3" w:rsidP="001433E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>
              <w:rPr>
                <w:rFonts w:cs="Times New Roman"/>
                <w:i/>
                <w:sz w:val="20"/>
                <w:szCs w:val="20"/>
              </w:rPr>
              <w:t>susirašinė</w:t>
            </w:r>
            <w:r w:rsidR="00ED7723">
              <w:rPr>
                <w:rFonts w:cs="Times New Roman"/>
                <w:i/>
                <w:sz w:val="20"/>
                <w:szCs w:val="20"/>
              </w:rPr>
              <w:t>ti</w:t>
            </w:r>
            <w:r>
              <w:rPr>
                <w:rFonts w:cs="Times New Roman"/>
                <w:i/>
                <w:sz w:val="20"/>
                <w:szCs w:val="20"/>
              </w:rPr>
              <w:t xml:space="preserve"> dėl </w:t>
            </w:r>
            <w:r w:rsidR="001433E5">
              <w:rPr>
                <w:rFonts w:cs="Times New Roman"/>
                <w:i/>
                <w:sz w:val="20"/>
                <w:szCs w:val="20"/>
              </w:rPr>
              <w:t>kaimo vietovių</w:t>
            </w:r>
            <w:r w:rsidR="00063C1D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B71FA">
              <w:rPr>
                <w:rFonts w:cs="Times New Roman"/>
                <w:i/>
                <w:sz w:val="20"/>
                <w:szCs w:val="20"/>
              </w:rPr>
              <w:t xml:space="preserve">VPS </w:t>
            </w:r>
            <w:r w:rsidR="00063C1D">
              <w:rPr>
                <w:rFonts w:cs="Times New Roman"/>
                <w:i/>
                <w:sz w:val="20"/>
                <w:szCs w:val="20"/>
              </w:rPr>
              <w:t xml:space="preserve">metinės </w:t>
            </w:r>
            <w:r w:rsidR="00ED7723">
              <w:rPr>
                <w:rFonts w:cs="Times New Roman"/>
                <w:i/>
                <w:sz w:val="20"/>
                <w:szCs w:val="20"/>
              </w:rPr>
              <w:t xml:space="preserve">įgyvendinimo ataskaitos </w:t>
            </w:r>
          </w:p>
        </w:tc>
        <w:tc>
          <w:tcPr>
            <w:tcW w:w="2024" w:type="dxa"/>
            <w:vAlign w:val="center"/>
          </w:tcPr>
          <w:p w14:paraId="6E0920AC" w14:textId="6C35F717" w:rsidR="00E041E3" w:rsidRPr="00BA26C1" w:rsidRDefault="00C93981" w:rsidP="00B27768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BA26C1">
              <w:rPr>
                <w:rFonts w:cs="Times New Roman"/>
                <w:szCs w:val="24"/>
              </w:rPr>
              <w:t>info</w:t>
            </w:r>
            <w:proofErr w:type="spellEnd"/>
            <w:r w:rsidRPr="00BA26C1">
              <w:rPr>
                <w:rFonts w:cs="Times New Roman"/>
                <w:szCs w:val="24"/>
                <w:lang w:val="en-US"/>
              </w:rPr>
              <w:t>@</w:t>
            </w:r>
            <w:proofErr w:type="spellStart"/>
            <w:r w:rsidRPr="00BA26C1">
              <w:rPr>
                <w:rFonts w:cs="Times New Roman"/>
                <w:szCs w:val="24"/>
                <w:lang w:val="en-US"/>
              </w:rPr>
              <w:t>kalvarijosvvg.lt</w:t>
            </w:r>
            <w:proofErr w:type="spellEnd"/>
          </w:p>
        </w:tc>
      </w:tr>
      <w:tr w:rsidR="00E041E3" w14:paraId="3F0627C2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3B2642CA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45DD0FA2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4CAD81EF" w14:textId="77777777" w:rsidR="00E041E3" w:rsidRPr="00E041E3" w:rsidRDefault="008A2010" w:rsidP="008A20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kontaktiniai t</w:t>
            </w:r>
            <w:r w:rsidR="00E041E3">
              <w:rPr>
                <w:rFonts w:cs="Times New Roman"/>
                <w:sz w:val="20"/>
                <w:szCs w:val="20"/>
              </w:rPr>
              <w:t>elefono</w:t>
            </w:r>
            <w:r>
              <w:rPr>
                <w:rFonts w:cs="Times New Roman"/>
                <w:sz w:val="20"/>
                <w:szCs w:val="20"/>
              </w:rPr>
              <w:t xml:space="preserve"> Nr. </w:t>
            </w:r>
            <w:r w:rsidR="00E04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14:paraId="375E7DA0" w14:textId="77777777" w:rsidR="00E041E3" w:rsidRPr="00BA26C1" w:rsidRDefault="00E041E3" w:rsidP="00B27768">
            <w:pPr>
              <w:rPr>
                <w:rFonts w:cs="Times New Roman"/>
                <w:szCs w:val="24"/>
              </w:rPr>
            </w:pPr>
          </w:p>
        </w:tc>
      </w:tr>
      <w:tr w:rsidR="009E48D2" w14:paraId="68BDD326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6A302600" w14:textId="77777777" w:rsidR="009E48D2" w:rsidRDefault="009E48D2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542EB6C0" w14:textId="77777777" w:rsidR="009E48D2" w:rsidRDefault="009E48D2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1F25BB0B" w14:textId="77777777" w:rsidR="009E48D2" w:rsidRDefault="006E2685" w:rsidP="006E268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VPS </w:t>
            </w:r>
            <w:r w:rsidR="009E48D2">
              <w:rPr>
                <w:rFonts w:cs="Times New Roman"/>
                <w:sz w:val="20"/>
                <w:szCs w:val="20"/>
              </w:rPr>
              <w:t xml:space="preserve">vadovas (pareigos, vardas ir pavardė, telefono Nr., el. pašto adresas) </w:t>
            </w:r>
          </w:p>
        </w:tc>
        <w:tc>
          <w:tcPr>
            <w:tcW w:w="2024" w:type="dxa"/>
            <w:vAlign w:val="center"/>
          </w:tcPr>
          <w:p w14:paraId="05855FEE" w14:textId="2BC07BBB" w:rsidR="009E48D2" w:rsidRPr="00BA26C1" w:rsidRDefault="00C93981" w:rsidP="00B27768">
            <w:pPr>
              <w:rPr>
                <w:rFonts w:cs="Times New Roman"/>
                <w:szCs w:val="24"/>
                <w:lang w:val="en-US"/>
              </w:rPr>
            </w:pPr>
            <w:r w:rsidRPr="00BA26C1">
              <w:rPr>
                <w:rFonts w:cs="Times New Roman"/>
                <w:szCs w:val="24"/>
              </w:rPr>
              <w:t xml:space="preserve">Administravimo vadovas Valdas Aleknavičius, +37069910068, </w:t>
            </w:r>
            <w:proofErr w:type="spellStart"/>
            <w:r w:rsidRPr="00BA26C1">
              <w:rPr>
                <w:rFonts w:cs="Times New Roman"/>
                <w:szCs w:val="24"/>
              </w:rPr>
              <w:t>valdas.aleknavicius</w:t>
            </w:r>
            <w:proofErr w:type="spellEnd"/>
            <w:r w:rsidRPr="00BA26C1">
              <w:rPr>
                <w:rFonts w:cs="Times New Roman"/>
                <w:szCs w:val="24"/>
                <w:lang w:val="en-US"/>
              </w:rPr>
              <w:t>@gmail.com</w:t>
            </w:r>
          </w:p>
        </w:tc>
      </w:tr>
      <w:tr w:rsidR="00E041E3" w14:paraId="56592217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555A40A8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026F3D6F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5B3EB6BE" w14:textId="7A348C3A" w:rsidR="00E041E3" w:rsidRPr="00E041E3" w:rsidRDefault="00E041E3" w:rsidP="00C9398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pagrindinis </w:t>
            </w:r>
            <w:r w:rsidR="00E13438">
              <w:rPr>
                <w:rFonts w:cs="Times New Roman"/>
                <w:sz w:val="20"/>
                <w:szCs w:val="20"/>
              </w:rPr>
              <w:t>VPS vykdytojo</w:t>
            </w:r>
            <w:r w:rsidR="006E2685">
              <w:rPr>
                <w:rFonts w:cs="Times New Roman"/>
                <w:sz w:val="20"/>
                <w:szCs w:val="20"/>
              </w:rPr>
              <w:t>s</w:t>
            </w:r>
            <w:r w:rsidR="00B52AF0">
              <w:rPr>
                <w:rFonts w:cs="Times New Roman"/>
                <w:sz w:val="20"/>
                <w:szCs w:val="20"/>
              </w:rPr>
              <w:t xml:space="preserve"> paskirtas </w:t>
            </w:r>
            <w:r w:rsidRPr="00E041E3">
              <w:rPr>
                <w:rFonts w:cs="Times New Roman"/>
                <w:sz w:val="20"/>
                <w:szCs w:val="20"/>
              </w:rPr>
              <w:t xml:space="preserve">asmuo, atsakingas už </w:t>
            </w:r>
            <w:r w:rsidR="00A46074">
              <w:rPr>
                <w:rFonts w:cs="Times New Roman"/>
                <w:sz w:val="20"/>
                <w:szCs w:val="20"/>
              </w:rPr>
              <w:t>kaimo vietovių</w:t>
            </w:r>
            <w:r w:rsidR="00063C1D">
              <w:rPr>
                <w:rFonts w:cs="Times New Roman"/>
                <w:sz w:val="20"/>
                <w:szCs w:val="20"/>
              </w:rPr>
              <w:t xml:space="preserve"> </w:t>
            </w:r>
            <w:r w:rsidR="00E13438" w:rsidRPr="00E13438">
              <w:rPr>
                <w:rFonts w:cs="Times New Roman"/>
                <w:sz w:val="20"/>
                <w:szCs w:val="20"/>
              </w:rPr>
              <w:t xml:space="preserve">VPS </w:t>
            </w:r>
            <w:r w:rsidR="00063C1D" w:rsidRPr="00E13438">
              <w:rPr>
                <w:rFonts w:cs="Times New Roman"/>
                <w:sz w:val="20"/>
                <w:szCs w:val="20"/>
              </w:rPr>
              <w:t>metin</w:t>
            </w:r>
            <w:r w:rsidR="00063C1D">
              <w:rPr>
                <w:rFonts w:cs="Times New Roman"/>
                <w:sz w:val="20"/>
                <w:szCs w:val="20"/>
              </w:rPr>
              <w:t>ę</w:t>
            </w:r>
            <w:r w:rsidR="00063C1D" w:rsidRPr="00E13438">
              <w:rPr>
                <w:rFonts w:cs="Times New Roman"/>
                <w:sz w:val="20"/>
                <w:szCs w:val="20"/>
              </w:rPr>
              <w:t xml:space="preserve"> </w:t>
            </w:r>
            <w:r w:rsidR="00ED7723">
              <w:rPr>
                <w:rFonts w:cs="Times New Roman"/>
                <w:sz w:val="20"/>
                <w:szCs w:val="20"/>
              </w:rPr>
              <w:t>įgyvendinimo</w:t>
            </w:r>
            <w:r w:rsidR="00E13438" w:rsidRPr="00E13438">
              <w:rPr>
                <w:rFonts w:cs="Times New Roman"/>
                <w:sz w:val="20"/>
                <w:szCs w:val="20"/>
              </w:rPr>
              <w:t xml:space="preserve"> </w:t>
            </w:r>
            <w:r w:rsidR="00ED7723">
              <w:rPr>
                <w:rFonts w:cs="Times New Roman"/>
                <w:sz w:val="20"/>
                <w:szCs w:val="20"/>
              </w:rPr>
              <w:t>ataskaitą</w:t>
            </w:r>
            <w:r w:rsidR="00E1343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(pareigos, vardas ir pavardė, telefono Nr.</w:t>
            </w:r>
            <w:r w:rsidR="009E48D2">
              <w:rPr>
                <w:rFonts w:cs="Times New Roman"/>
                <w:sz w:val="20"/>
                <w:szCs w:val="20"/>
              </w:rPr>
              <w:t>, el. pašto adresas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24" w:type="dxa"/>
            <w:vAlign w:val="center"/>
          </w:tcPr>
          <w:p w14:paraId="0FF57368" w14:textId="7186022F" w:rsidR="00E041E3" w:rsidRPr="00BA26C1" w:rsidRDefault="00C93981" w:rsidP="00B27768">
            <w:pPr>
              <w:rPr>
                <w:rFonts w:cs="Times New Roman"/>
                <w:szCs w:val="24"/>
                <w:lang w:val="en-US"/>
              </w:rPr>
            </w:pPr>
            <w:r w:rsidRPr="00BA26C1">
              <w:rPr>
                <w:rFonts w:cs="Times New Roman"/>
                <w:szCs w:val="24"/>
              </w:rPr>
              <w:t xml:space="preserve">Projekto administratorė Simona </w:t>
            </w:r>
            <w:proofErr w:type="spellStart"/>
            <w:r w:rsidRPr="00BA26C1">
              <w:rPr>
                <w:rFonts w:cs="Times New Roman"/>
                <w:szCs w:val="24"/>
              </w:rPr>
              <w:t>Bražinskaitė</w:t>
            </w:r>
            <w:proofErr w:type="spellEnd"/>
            <w:r w:rsidRPr="00BA26C1">
              <w:rPr>
                <w:rFonts w:cs="Times New Roman"/>
                <w:szCs w:val="24"/>
              </w:rPr>
              <w:t xml:space="preserve">, +37065290464, </w:t>
            </w:r>
            <w:proofErr w:type="spellStart"/>
            <w:r w:rsidRPr="00BA26C1">
              <w:rPr>
                <w:rFonts w:cs="Times New Roman"/>
                <w:szCs w:val="24"/>
              </w:rPr>
              <w:t>simonabrazinskaite</w:t>
            </w:r>
            <w:proofErr w:type="spellEnd"/>
            <w:r w:rsidRPr="00BA26C1">
              <w:rPr>
                <w:rFonts w:cs="Times New Roman"/>
                <w:szCs w:val="24"/>
                <w:lang w:val="en-US"/>
              </w:rPr>
              <w:t>@gmail.com</w:t>
            </w:r>
          </w:p>
        </w:tc>
      </w:tr>
      <w:tr w:rsidR="00E041E3" w14:paraId="6F4FE373" w14:textId="77777777" w:rsidTr="00CF6E39">
        <w:trPr>
          <w:trHeight w:val="80"/>
        </w:trPr>
        <w:tc>
          <w:tcPr>
            <w:tcW w:w="671" w:type="dxa"/>
            <w:vMerge/>
            <w:vAlign w:val="center"/>
          </w:tcPr>
          <w:p w14:paraId="347DA6DF" w14:textId="77777777" w:rsidR="00E041E3" w:rsidRDefault="00E041E3" w:rsidP="00E041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53777CAC" w14:textId="77777777" w:rsidR="00E041E3" w:rsidRDefault="00E041E3" w:rsidP="002860C1">
            <w:pPr>
              <w:rPr>
                <w:rFonts w:cs="Times New Roman"/>
                <w:szCs w:val="24"/>
              </w:rPr>
            </w:pPr>
          </w:p>
        </w:tc>
        <w:tc>
          <w:tcPr>
            <w:tcW w:w="3875" w:type="dxa"/>
            <w:vAlign w:val="center"/>
          </w:tcPr>
          <w:p w14:paraId="775D5C66" w14:textId="5C442F1B" w:rsidR="00E041E3" w:rsidRPr="00E041E3" w:rsidRDefault="00E041E3" w:rsidP="00C9398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pavaduojantis </w:t>
            </w:r>
            <w:r w:rsidR="00E13438">
              <w:rPr>
                <w:rFonts w:cs="Times New Roman"/>
                <w:sz w:val="20"/>
                <w:szCs w:val="20"/>
              </w:rPr>
              <w:t>VPS vykdytojo</w:t>
            </w:r>
            <w:r w:rsidR="006E2685">
              <w:rPr>
                <w:rFonts w:cs="Times New Roman"/>
                <w:sz w:val="20"/>
                <w:szCs w:val="20"/>
              </w:rPr>
              <w:t>s</w:t>
            </w:r>
            <w:r w:rsidR="00B52AF0">
              <w:rPr>
                <w:rFonts w:cs="Times New Roman"/>
                <w:sz w:val="20"/>
                <w:szCs w:val="20"/>
              </w:rPr>
              <w:t xml:space="preserve"> paskirtas </w:t>
            </w:r>
            <w:r w:rsidRPr="00E041E3">
              <w:rPr>
                <w:rFonts w:cs="Times New Roman"/>
                <w:sz w:val="20"/>
                <w:szCs w:val="20"/>
              </w:rPr>
              <w:t xml:space="preserve">asmuo, atsakingas už </w:t>
            </w:r>
            <w:r w:rsidR="00A46074">
              <w:rPr>
                <w:rFonts w:cs="Times New Roman"/>
                <w:sz w:val="20"/>
                <w:szCs w:val="20"/>
              </w:rPr>
              <w:t>kaimo vietovių</w:t>
            </w:r>
            <w:r w:rsidR="00063C1D">
              <w:rPr>
                <w:rFonts w:cs="Times New Roman"/>
                <w:sz w:val="20"/>
                <w:szCs w:val="20"/>
              </w:rPr>
              <w:t xml:space="preserve"> </w:t>
            </w:r>
            <w:r w:rsidR="00DB702F" w:rsidRPr="00E13438">
              <w:rPr>
                <w:rFonts w:cs="Times New Roman"/>
                <w:sz w:val="20"/>
                <w:szCs w:val="20"/>
              </w:rPr>
              <w:t xml:space="preserve">VPS </w:t>
            </w:r>
            <w:r w:rsidR="00063C1D" w:rsidRPr="00E13438">
              <w:rPr>
                <w:rFonts w:cs="Times New Roman"/>
                <w:sz w:val="20"/>
                <w:szCs w:val="20"/>
              </w:rPr>
              <w:t>metin</w:t>
            </w:r>
            <w:r w:rsidR="00063C1D">
              <w:rPr>
                <w:rFonts w:cs="Times New Roman"/>
                <w:sz w:val="20"/>
                <w:szCs w:val="20"/>
              </w:rPr>
              <w:t xml:space="preserve">ę </w:t>
            </w:r>
            <w:r w:rsidR="00ED7723">
              <w:rPr>
                <w:rFonts w:cs="Times New Roman"/>
                <w:sz w:val="20"/>
                <w:szCs w:val="20"/>
              </w:rPr>
              <w:t>įgyvendinimo ataskaitą</w:t>
            </w:r>
            <w:r w:rsidR="00DB702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(pareigos, vardas ir pavardė</w:t>
            </w:r>
            <w:r w:rsidR="008A2010">
              <w:rPr>
                <w:rFonts w:cs="Times New Roman"/>
                <w:sz w:val="20"/>
                <w:szCs w:val="20"/>
              </w:rPr>
              <w:t>, telefono Nr.</w:t>
            </w:r>
            <w:r w:rsidR="009E48D2">
              <w:rPr>
                <w:rFonts w:cs="Times New Roman"/>
                <w:sz w:val="20"/>
                <w:szCs w:val="20"/>
              </w:rPr>
              <w:t>, el. pašto adresas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24" w:type="dxa"/>
            <w:vAlign w:val="center"/>
          </w:tcPr>
          <w:p w14:paraId="2E6407E1" w14:textId="18CCA1C5" w:rsidR="00E041E3" w:rsidRPr="00961D21" w:rsidRDefault="005877E8" w:rsidP="005877E8">
            <w:pPr>
              <w:rPr>
                <w:rFonts w:cs="Times New Roman"/>
                <w:szCs w:val="24"/>
              </w:rPr>
            </w:pPr>
            <w:r w:rsidRPr="00961D21">
              <w:rPr>
                <w:rFonts w:cs="Times New Roman"/>
                <w:szCs w:val="24"/>
              </w:rPr>
              <w:t>Finansininkė Loreta Šyvokienė</w:t>
            </w:r>
            <w:r w:rsidR="00C93981" w:rsidRPr="00961D21">
              <w:rPr>
                <w:rFonts w:cs="Times New Roman"/>
                <w:szCs w:val="24"/>
              </w:rPr>
              <w:t>, +3706</w:t>
            </w:r>
            <w:r w:rsidRPr="00961D21">
              <w:rPr>
                <w:rFonts w:cs="Times New Roman"/>
                <w:szCs w:val="24"/>
              </w:rPr>
              <w:t xml:space="preserve">5554194, </w:t>
            </w:r>
            <w:hyperlink r:id="rId8" w:history="1">
              <w:r w:rsidR="00961D21" w:rsidRPr="00740E63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>lorsyv163</w:t>
              </w:r>
              <w:r w:rsidR="00961D21" w:rsidRPr="00740E63">
                <w:rPr>
                  <w:rStyle w:val="Hyperlink"/>
                  <w:rFonts w:cs="Times New Roman"/>
                  <w:color w:val="auto"/>
                  <w:szCs w:val="24"/>
                  <w:u w:val="none"/>
                  <w:lang w:val="en-US"/>
                </w:rPr>
                <w:t>@</w:t>
              </w:r>
              <w:r w:rsidR="00961D21" w:rsidRPr="00740E63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>gmail.com</w:t>
              </w:r>
            </w:hyperlink>
          </w:p>
          <w:p w14:paraId="53AEADD7" w14:textId="0C25F019" w:rsidR="00961D21" w:rsidRPr="00961D21" w:rsidRDefault="00961D21" w:rsidP="005877E8">
            <w:pPr>
              <w:rPr>
                <w:rFonts w:cs="Times New Roman"/>
                <w:szCs w:val="24"/>
              </w:rPr>
            </w:pPr>
          </w:p>
        </w:tc>
      </w:tr>
    </w:tbl>
    <w:p w14:paraId="66D5A484" w14:textId="77777777" w:rsidR="004F0C58" w:rsidRDefault="004F0C58" w:rsidP="00286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310"/>
        <w:gridCol w:w="616"/>
        <w:gridCol w:w="5721"/>
      </w:tblGrid>
      <w:tr w:rsidR="002860C1" w14:paraId="75132F26" w14:textId="77777777" w:rsidTr="00CF6E39">
        <w:tc>
          <w:tcPr>
            <w:tcW w:w="70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D1551F7" w14:textId="77777777" w:rsidR="002860C1" w:rsidRDefault="002860C1" w:rsidP="002860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5F64DCB" w14:textId="77777777" w:rsidR="002860C1" w:rsidRDefault="002860C1" w:rsidP="002860C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BENDRA INFORMACIJA APIE</w:t>
            </w:r>
            <w:r w:rsidR="00DB702F">
              <w:rPr>
                <w:rFonts w:cs="Times New Roman"/>
                <w:b/>
                <w:szCs w:val="24"/>
              </w:rPr>
              <w:t xml:space="preserve"> ĮGYVENDINAMĄ</w:t>
            </w:r>
            <w:r>
              <w:rPr>
                <w:rFonts w:cs="Times New Roman"/>
                <w:b/>
                <w:szCs w:val="24"/>
              </w:rPr>
              <w:t xml:space="preserve"> VPS</w:t>
            </w:r>
          </w:p>
        </w:tc>
      </w:tr>
      <w:tr w:rsidR="00503918" w14:paraId="4B8E5304" w14:textId="77777777" w:rsidTr="008E0689">
        <w:tc>
          <w:tcPr>
            <w:tcW w:w="704" w:type="dxa"/>
            <w:shd w:val="clear" w:color="auto" w:fill="FFFFFF" w:themeFill="background1"/>
            <w:vAlign w:val="center"/>
          </w:tcPr>
          <w:p w14:paraId="7C04ACCD" w14:textId="5762ABFA" w:rsidR="00503918" w:rsidRPr="00503918" w:rsidRDefault="007B4F27" w:rsidP="002860C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5A66392B" w14:textId="01D2EC3B" w:rsidR="00503918" w:rsidRPr="00503918" w:rsidRDefault="007B4F27" w:rsidP="0032691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registracijos Nr.</w:t>
            </w:r>
          </w:p>
        </w:tc>
        <w:tc>
          <w:tcPr>
            <w:tcW w:w="6574" w:type="dxa"/>
            <w:gridSpan w:val="2"/>
            <w:shd w:val="clear" w:color="auto" w:fill="FFFFFF" w:themeFill="background1"/>
            <w:vAlign w:val="center"/>
          </w:tcPr>
          <w:p w14:paraId="1EAC1AD6" w14:textId="50CE3B89" w:rsidR="00503918" w:rsidRPr="00681767" w:rsidRDefault="00EE749F" w:rsidP="002860C1">
            <w:pPr>
              <w:jc w:val="both"/>
              <w:rPr>
                <w:rFonts w:cs="Times New Roman"/>
                <w:szCs w:val="24"/>
              </w:rPr>
            </w:pPr>
            <w:r w:rsidRPr="00681767">
              <w:rPr>
                <w:rFonts w:cs="Times New Roman"/>
                <w:szCs w:val="24"/>
              </w:rPr>
              <w:t>42VS-KM-15-1-06781-PR001</w:t>
            </w:r>
          </w:p>
        </w:tc>
      </w:tr>
      <w:tr w:rsidR="007B4F27" w14:paraId="168E9444" w14:textId="77777777" w:rsidTr="008E0689">
        <w:tc>
          <w:tcPr>
            <w:tcW w:w="704" w:type="dxa"/>
            <w:shd w:val="clear" w:color="auto" w:fill="FFFFFF" w:themeFill="background1"/>
            <w:vAlign w:val="center"/>
          </w:tcPr>
          <w:p w14:paraId="1A8F9B08" w14:textId="7093AC87" w:rsidR="007B4F27" w:rsidRPr="00503918" w:rsidRDefault="007B4F27" w:rsidP="007B4F27">
            <w:pPr>
              <w:jc w:val="center"/>
              <w:rPr>
                <w:rFonts w:cs="Times New Roman"/>
                <w:szCs w:val="24"/>
              </w:rPr>
            </w:pPr>
            <w:r w:rsidRPr="00503918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>2</w:t>
            </w:r>
            <w:r w:rsidRPr="00503918">
              <w:rPr>
                <w:rFonts w:cs="Times New Roman"/>
                <w:szCs w:val="24"/>
              </w:rPr>
              <w:t>.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123B4379" w14:textId="7C8E0535" w:rsidR="007B4F27" w:rsidRPr="00503918" w:rsidRDefault="007B4F27" w:rsidP="007B4F27">
            <w:pPr>
              <w:jc w:val="both"/>
              <w:rPr>
                <w:rFonts w:cs="Times New Roman"/>
                <w:szCs w:val="24"/>
              </w:rPr>
            </w:pPr>
            <w:r w:rsidRPr="00503918">
              <w:rPr>
                <w:rFonts w:cs="Times New Roman"/>
                <w:szCs w:val="24"/>
              </w:rPr>
              <w:t>VPS pavadinimas</w:t>
            </w:r>
          </w:p>
        </w:tc>
        <w:tc>
          <w:tcPr>
            <w:tcW w:w="6574" w:type="dxa"/>
            <w:gridSpan w:val="2"/>
            <w:shd w:val="clear" w:color="auto" w:fill="FFFFFF" w:themeFill="background1"/>
            <w:vAlign w:val="center"/>
          </w:tcPr>
          <w:p w14:paraId="069829F7" w14:textId="3CEB7601" w:rsidR="007B4F27" w:rsidRPr="00681767" w:rsidRDefault="00EE749F" w:rsidP="007B4F27">
            <w:pPr>
              <w:jc w:val="both"/>
              <w:rPr>
                <w:rFonts w:cs="Times New Roman"/>
                <w:szCs w:val="24"/>
              </w:rPr>
            </w:pPr>
            <w:r w:rsidRPr="00681767">
              <w:rPr>
                <w:rFonts w:cs="Times New Roman"/>
                <w:szCs w:val="24"/>
              </w:rPr>
              <w:t>Kalvarijos VVG teritorijos vietos plėtros 2016-2023 m. strategija</w:t>
            </w:r>
          </w:p>
        </w:tc>
      </w:tr>
      <w:tr w:rsidR="007B4F27" w14:paraId="4B5C9778" w14:textId="77777777" w:rsidTr="008E0689"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E13A10A" w14:textId="21858CE5" w:rsidR="007B4F27" w:rsidRPr="00503918" w:rsidRDefault="007B4F27" w:rsidP="007B4F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2350" w:type="dxa"/>
            <w:vMerge w:val="restart"/>
            <w:shd w:val="clear" w:color="auto" w:fill="FFFFFF" w:themeFill="background1"/>
            <w:vAlign w:val="center"/>
          </w:tcPr>
          <w:p w14:paraId="4215B547" w14:textId="77777777" w:rsidR="007B4F27" w:rsidRPr="00503918" w:rsidRDefault="007B4F27" w:rsidP="007B4F2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Įgyvendinamos </w:t>
            </w:r>
            <w:r w:rsidRPr="002860C1">
              <w:rPr>
                <w:rFonts w:cs="Times New Roman"/>
                <w:szCs w:val="24"/>
              </w:rPr>
              <w:t>VPS rūšis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0"/>
            </w:tblGrid>
            <w:tr w:rsidR="007B4F27" w:rsidRPr="00681767" w14:paraId="65BF0950" w14:textId="77777777" w:rsidTr="001C08F5">
              <w:tc>
                <w:tcPr>
                  <w:tcW w:w="341" w:type="dxa"/>
                </w:tcPr>
                <w:p w14:paraId="55D84AEB" w14:textId="1CF5A03C" w:rsidR="007B4F27" w:rsidRPr="00681767" w:rsidRDefault="00EE749F" w:rsidP="007B4F27">
                  <w:pPr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681767">
                    <w:rPr>
                      <w:rFonts w:cs="Times New Roman"/>
                      <w:b/>
                      <w:szCs w:val="24"/>
                    </w:rPr>
                    <w:t>X</w:t>
                  </w:r>
                </w:p>
              </w:tc>
            </w:tr>
          </w:tbl>
          <w:p w14:paraId="6CD52A23" w14:textId="77777777" w:rsidR="007B4F27" w:rsidRPr="00681767" w:rsidRDefault="007B4F27" w:rsidP="007B4F2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12" w:type="dxa"/>
            <w:shd w:val="clear" w:color="auto" w:fill="FFFFFF" w:themeFill="background1"/>
            <w:vAlign w:val="center"/>
          </w:tcPr>
          <w:p w14:paraId="48BE6605" w14:textId="77777777" w:rsidR="007B4F27" w:rsidRPr="00681767" w:rsidRDefault="007B4F27" w:rsidP="007B4F27">
            <w:pPr>
              <w:jc w:val="both"/>
              <w:rPr>
                <w:rFonts w:cs="Times New Roman"/>
                <w:b/>
                <w:szCs w:val="24"/>
              </w:rPr>
            </w:pPr>
            <w:r w:rsidRPr="00681767">
              <w:rPr>
                <w:rFonts w:cs="Times New Roman"/>
                <w:szCs w:val="24"/>
              </w:rPr>
              <w:t>kaimo vietovių VPS</w:t>
            </w:r>
          </w:p>
        </w:tc>
      </w:tr>
      <w:tr w:rsidR="007B4F27" w14:paraId="755348AF" w14:textId="77777777" w:rsidTr="008E0689"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A2BC5A3" w14:textId="77777777" w:rsidR="007B4F27" w:rsidRDefault="007B4F27" w:rsidP="007B4F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0" w:type="dxa"/>
            <w:vMerge/>
            <w:shd w:val="clear" w:color="auto" w:fill="FFFFFF" w:themeFill="background1"/>
            <w:vAlign w:val="center"/>
          </w:tcPr>
          <w:p w14:paraId="3C49DF66" w14:textId="77777777" w:rsidR="007B4F27" w:rsidRPr="00503918" w:rsidRDefault="007B4F27" w:rsidP="007B4F2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7B4F27" w:rsidRPr="00681767" w14:paraId="5FB80F26" w14:textId="77777777" w:rsidTr="00904A35">
              <w:tc>
                <w:tcPr>
                  <w:tcW w:w="341" w:type="dxa"/>
                </w:tcPr>
                <w:p w14:paraId="790C1615" w14:textId="77777777" w:rsidR="007B4F27" w:rsidRPr="00681767" w:rsidRDefault="007B4F27" w:rsidP="007B4F27">
                  <w:pPr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332A17D2" w14:textId="77777777" w:rsidR="007B4F27" w:rsidRPr="00681767" w:rsidRDefault="007B4F27" w:rsidP="007B4F2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12" w:type="dxa"/>
            <w:shd w:val="clear" w:color="auto" w:fill="FFFFFF" w:themeFill="background1"/>
            <w:vAlign w:val="center"/>
          </w:tcPr>
          <w:p w14:paraId="70E0A628" w14:textId="77777777" w:rsidR="007B4F27" w:rsidRPr="00681767" w:rsidRDefault="007B4F27" w:rsidP="007B4F27">
            <w:pPr>
              <w:jc w:val="both"/>
              <w:rPr>
                <w:rFonts w:cs="Times New Roman"/>
                <w:b/>
                <w:szCs w:val="24"/>
              </w:rPr>
            </w:pPr>
            <w:r w:rsidRPr="00681767">
              <w:rPr>
                <w:rFonts w:cs="Times New Roman"/>
                <w:szCs w:val="24"/>
              </w:rPr>
              <w:t>dvisektorė VPS</w:t>
            </w:r>
          </w:p>
        </w:tc>
      </w:tr>
      <w:tr w:rsidR="007B4F27" w14:paraId="0E5AE45A" w14:textId="77777777" w:rsidTr="008E0689">
        <w:tc>
          <w:tcPr>
            <w:tcW w:w="704" w:type="dxa"/>
            <w:shd w:val="clear" w:color="auto" w:fill="FFFFFF" w:themeFill="background1"/>
            <w:vAlign w:val="center"/>
          </w:tcPr>
          <w:p w14:paraId="17186108" w14:textId="58E959AA" w:rsidR="007B4F27" w:rsidRPr="00503918" w:rsidRDefault="007B4F27" w:rsidP="007B4F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1D4F2256" w14:textId="77777777" w:rsidR="007B4F27" w:rsidRPr="001C08F5" w:rsidRDefault="007B4F27" w:rsidP="007B4F2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Teritorija, kurioje įgyvendinama VPS (VVG teritorija)</w:t>
            </w:r>
          </w:p>
        </w:tc>
        <w:tc>
          <w:tcPr>
            <w:tcW w:w="6574" w:type="dxa"/>
            <w:gridSpan w:val="2"/>
            <w:shd w:val="clear" w:color="auto" w:fill="FFFFFF" w:themeFill="background1"/>
            <w:vAlign w:val="center"/>
          </w:tcPr>
          <w:p w14:paraId="7FE4FA15" w14:textId="20868198" w:rsidR="007B4F27" w:rsidRPr="00681767" w:rsidRDefault="00EE749F" w:rsidP="007B4F27">
            <w:pPr>
              <w:jc w:val="both"/>
              <w:rPr>
                <w:rFonts w:cs="Times New Roman"/>
                <w:b/>
                <w:szCs w:val="24"/>
              </w:rPr>
            </w:pPr>
            <w:r w:rsidRPr="00681767">
              <w:rPr>
                <w:rFonts w:cs="Times New Roman"/>
                <w:szCs w:val="24"/>
              </w:rPr>
              <w:t>Kalvarijos savivaldybės teritorija (be Kalvarijos miesto)</w:t>
            </w:r>
          </w:p>
        </w:tc>
      </w:tr>
      <w:tr w:rsidR="007B4F27" w14:paraId="1760EADC" w14:textId="77777777" w:rsidTr="008E0689">
        <w:tc>
          <w:tcPr>
            <w:tcW w:w="704" w:type="dxa"/>
            <w:shd w:val="clear" w:color="auto" w:fill="FFFFFF" w:themeFill="background1"/>
            <w:vAlign w:val="center"/>
          </w:tcPr>
          <w:p w14:paraId="4FF719C0" w14:textId="276A2EF1" w:rsidR="007B4F27" w:rsidRDefault="007B4F27" w:rsidP="007B4F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55A3B869" w14:textId="77777777" w:rsidR="007B4F27" w:rsidRDefault="007B4F27" w:rsidP="007B4F2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patvirtinimo data</w:t>
            </w:r>
          </w:p>
        </w:tc>
        <w:tc>
          <w:tcPr>
            <w:tcW w:w="6574" w:type="dxa"/>
            <w:gridSpan w:val="2"/>
            <w:shd w:val="clear" w:color="auto" w:fill="FFFFFF" w:themeFill="background1"/>
            <w:vAlign w:val="center"/>
          </w:tcPr>
          <w:p w14:paraId="04E66FF0" w14:textId="0FDCD8CF" w:rsidR="007B4F27" w:rsidRPr="00681767" w:rsidRDefault="00EE749F" w:rsidP="007B4F27">
            <w:pPr>
              <w:jc w:val="both"/>
              <w:rPr>
                <w:rFonts w:cs="Times New Roman"/>
                <w:szCs w:val="24"/>
              </w:rPr>
            </w:pPr>
            <w:r w:rsidRPr="00681767">
              <w:rPr>
                <w:rFonts w:cs="Times New Roman"/>
                <w:szCs w:val="24"/>
              </w:rPr>
              <w:t>2016-04-14</w:t>
            </w:r>
          </w:p>
        </w:tc>
      </w:tr>
      <w:tr w:rsidR="007B4F27" w14:paraId="3725629C" w14:textId="77777777" w:rsidTr="008E0689">
        <w:tc>
          <w:tcPr>
            <w:tcW w:w="704" w:type="dxa"/>
            <w:shd w:val="clear" w:color="auto" w:fill="FFFFFF" w:themeFill="background1"/>
            <w:vAlign w:val="center"/>
          </w:tcPr>
          <w:p w14:paraId="7C1EB4E3" w14:textId="67B2F4B5" w:rsidR="007B4F27" w:rsidRDefault="007B4F27" w:rsidP="007B4F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410E66CB" w14:textId="77777777" w:rsidR="007B4F27" w:rsidRDefault="007B4F27" w:rsidP="007B4F2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įgyvendinimo laikotarpis</w:t>
            </w:r>
          </w:p>
        </w:tc>
        <w:tc>
          <w:tcPr>
            <w:tcW w:w="6574" w:type="dxa"/>
            <w:gridSpan w:val="2"/>
            <w:shd w:val="clear" w:color="auto" w:fill="FFFFFF" w:themeFill="background1"/>
            <w:vAlign w:val="center"/>
          </w:tcPr>
          <w:p w14:paraId="608A5D2D" w14:textId="09DA03DF" w:rsidR="007B4F27" w:rsidRPr="00681767" w:rsidRDefault="00681767" w:rsidP="00027D50">
            <w:pPr>
              <w:jc w:val="both"/>
              <w:rPr>
                <w:rFonts w:cs="Times New Roman"/>
                <w:szCs w:val="24"/>
              </w:rPr>
            </w:pPr>
            <w:r w:rsidRPr="00681767">
              <w:rPr>
                <w:rFonts w:cs="Times New Roman"/>
                <w:szCs w:val="24"/>
              </w:rPr>
              <w:t>2016-07 iki 2023-09</w:t>
            </w:r>
          </w:p>
        </w:tc>
      </w:tr>
    </w:tbl>
    <w:p w14:paraId="3044DDA7" w14:textId="77777777" w:rsidR="00E01E11" w:rsidRDefault="00E01E11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F8277C" w14:textId="77777777" w:rsidR="00E01E11" w:rsidRDefault="00E01E11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01E11" w:rsidSect="0012106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567" w:footer="567" w:gutter="0"/>
          <w:cols w:space="1296"/>
          <w:titlePg/>
          <w:docGrid w:linePitch="360"/>
        </w:sectPr>
      </w:pPr>
    </w:p>
    <w:p w14:paraId="370F9564" w14:textId="77777777" w:rsidR="00267AA9" w:rsidRDefault="00267AA9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E43AA" w14:paraId="7C8D25A9" w14:textId="77777777" w:rsidTr="00CF6E39">
        <w:tc>
          <w:tcPr>
            <w:tcW w:w="14454" w:type="dxa"/>
            <w:shd w:val="clear" w:color="auto" w:fill="FABF8F" w:themeFill="accent6" w:themeFillTint="99"/>
            <w:vAlign w:val="center"/>
          </w:tcPr>
          <w:p w14:paraId="6BE2F2E5" w14:textId="77777777" w:rsidR="00AE43AA" w:rsidRDefault="00AE43AA" w:rsidP="00AE43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 DALIS. INFORMACIJA APIE VIETOS PROJEKTUS</w:t>
            </w:r>
          </w:p>
        </w:tc>
      </w:tr>
    </w:tbl>
    <w:p w14:paraId="4DEAC8F1" w14:textId="77777777" w:rsidR="00AE43AA" w:rsidRDefault="00AE43AA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56"/>
        <w:gridCol w:w="3492"/>
        <w:gridCol w:w="1559"/>
        <w:gridCol w:w="1701"/>
        <w:gridCol w:w="1985"/>
        <w:gridCol w:w="1559"/>
        <w:gridCol w:w="1559"/>
        <w:gridCol w:w="1843"/>
      </w:tblGrid>
      <w:tr w:rsidR="00AE43AA" w14:paraId="2906303E" w14:textId="77777777" w:rsidTr="00CF6E39">
        <w:tc>
          <w:tcPr>
            <w:tcW w:w="756" w:type="dxa"/>
            <w:shd w:val="clear" w:color="auto" w:fill="FBD4B4" w:themeFill="accent6" w:themeFillTint="66"/>
            <w:vAlign w:val="center"/>
          </w:tcPr>
          <w:p w14:paraId="432BABD4" w14:textId="77777777" w:rsidR="00AE43AA" w:rsidRDefault="00AE43AA" w:rsidP="001C7ED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13698" w:type="dxa"/>
            <w:gridSpan w:val="7"/>
            <w:shd w:val="clear" w:color="auto" w:fill="FBD4B4" w:themeFill="accent6" w:themeFillTint="66"/>
            <w:vAlign w:val="center"/>
          </w:tcPr>
          <w:p w14:paraId="7D6BBB87" w14:textId="77777777" w:rsidR="00AE43AA" w:rsidRDefault="00AB0B46" w:rsidP="00313157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</w:t>
            </w:r>
            <w:r w:rsidR="008F37C1">
              <w:rPr>
                <w:rFonts w:cs="Times New Roman"/>
                <w:b/>
                <w:szCs w:val="24"/>
              </w:rPr>
              <w:t>A</w:t>
            </w:r>
            <w:r>
              <w:rPr>
                <w:rFonts w:cs="Times New Roman"/>
                <w:b/>
                <w:szCs w:val="24"/>
              </w:rPr>
              <w:t xml:space="preserve"> INFORMACIJA APIE VIETOS PROJEKTŲ</w:t>
            </w:r>
            <w:r w:rsidR="001C7EDB">
              <w:rPr>
                <w:rFonts w:cs="Times New Roman"/>
                <w:b/>
                <w:szCs w:val="24"/>
              </w:rPr>
              <w:t xml:space="preserve"> ĮGYVENDINIMO</w:t>
            </w:r>
            <w:r>
              <w:rPr>
                <w:rFonts w:cs="Times New Roman"/>
                <w:b/>
                <w:szCs w:val="24"/>
              </w:rPr>
              <w:t xml:space="preserve"> PAŽANGĄ</w:t>
            </w:r>
            <w:r w:rsidR="00313157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ATASKAITINIAIS METAIS </w:t>
            </w:r>
          </w:p>
        </w:tc>
      </w:tr>
      <w:tr w:rsidR="002E2D4C" w14:paraId="295439DC" w14:textId="77777777" w:rsidTr="00CF6E39">
        <w:tc>
          <w:tcPr>
            <w:tcW w:w="756" w:type="dxa"/>
            <w:vMerge w:val="restart"/>
            <w:shd w:val="clear" w:color="auto" w:fill="FDE9D9" w:themeFill="accent6" w:themeFillTint="33"/>
            <w:vAlign w:val="center"/>
          </w:tcPr>
          <w:p w14:paraId="6D757A49" w14:textId="77777777" w:rsidR="002E2D4C" w:rsidRPr="00B35986" w:rsidRDefault="002E2D4C" w:rsidP="00B35986">
            <w:pPr>
              <w:jc w:val="center"/>
              <w:rPr>
                <w:rFonts w:cs="Times New Roman"/>
                <w:b/>
                <w:szCs w:val="24"/>
              </w:rPr>
            </w:pPr>
            <w:r w:rsidRPr="00B35986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492" w:type="dxa"/>
            <w:vMerge w:val="restart"/>
            <w:shd w:val="clear" w:color="auto" w:fill="FDE9D9" w:themeFill="accent6" w:themeFillTint="33"/>
            <w:vAlign w:val="center"/>
          </w:tcPr>
          <w:p w14:paraId="4EE13276" w14:textId="77777777" w:rsidR="002E2D4C" w:rsidRPr="00B35986" w:rsidRDefault="002E2D4C" w:rsidP="00B35986">
            <w:pPr>
              <w:jc w:val="center"/>
              <w:rPr>
                <w:rFonts w:cs="Times New Roman"/>
                <w:b/>
                <w:szCs w:val="24"/>
              </w:rPr>
            </w:pPr>
            <w:r w:rsidRPr="00B35986">
              <w:rPr>
                <w:rFonts w:cs="Times New Roman"/>
                <w:b/>
                <w:szCs w:val="24"/>
              </w:rPr>
              <w:t>Reikšmė</w:t>
            </w:r>
          </w:p>
        </w:tc>
        <w:tc>
          <w:tcPr>
            <w:tcW w:w="5245" w:type="dxa"/>
            <w:gridSpan w:val="3"/>
            <w:shd w:val="clear" w:color="auto" w:fill="FDE9D9" w:themeFill="accent6" w:themeFillTint="33"/>
            <w:vAlign w:val="center"/>
          </w:tcPr>
          <w:p w14:paraId="26A1EA80" w14:textId="7820BF90" w:rsidR="002E2D4C" w:rsidRPr="00B35986" w:rsidRDefault="00A7032C" w:rsidP="00B3598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2016</w:t>
            </w:r>
            <w:r w:rsidR="002E2D4C">
              <w:rPr>
                <w:rFonts w:cs="Times New Roman"/>
                <w:b/>
                <w:szCs w:val="24"/>
              </w:rPr>
              <w:t xml:space="preserve"> ataskaitiniais metais</w:t>
            </w:r>
          </w:p>
        </w:tc>
        <w:tc>
          <w:tcPr>
            <w:tcW w:w="4961" w:type="dxa"/>
            <w:gridSpan w:val="3"/>
            <w:shd w:val="clear" w:color="auto" w:fill="FDE9D9" w:themeFill="accent6" w:themeFillTint="33"/>
            <w:vAlign w:val="center"/>
          </w:tcPr>
          <w:p w14:paraId="2CADF9C8" w14:textId="3350EF53" w:rsidR="002E2D4C" w:rsidRPr="00B35986" w:rsidRDefault="002E2D4C" w:rsidP="00A4607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Iš viso nuo VPS įgyvendinimo pradžios </w:t>
            </w:r>
          </w:p>
        </w:tc>
      </w:tr>
      <w:tr w:rsidR="002E2D4C" w14:paraId="66FD8CBE" w14:textId="77777777" w:rsidTr="00CF6E39">
        <w:tc>
          <w:tcPr>
            <w:tcW w:w="756" w:type="dxa"/>
            <w:vMerge/>
            <w:shd w:val="clear" w:color="auto" w:fill="FDE9D9" w:themeFill="accent6" w:themeFillTint="33"/>
            <w:vAlign w:val="center"/>
          </w:tcPr>
          <w:p w14:paraId="1BE75B3E" w14:textId="77777777" w:rsidR="002E2D4C" w:rsidRPr="00B35986" w:rsidRDefault="002E2D4C" w:rsidP="00B3598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2" w:type="dxa"/>
            <w:vMerge/>
            <w:shd w:val="clear" w:color="auto" w:fill="FDE9D9" w:themeFill="accent6" w:themeFillTint="33"/>
            <w:vAlign w:val="center"/>
          </w:tcPr>
          <w:p w14:paraId="15A40BBA" w14:textId="77777777" w:rsidR="002E2D4C" w:rsidRPr="00B35986" w:rsidRDefault="002E2D4C" w:rsidP="00B3598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CC47999" w14:textId="29C91C27" w:rsidR="002E2D4C" w:rsidRDefault="00875766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</w:t>
            </w:r>
            <w:r w:rsidR="002E2D4C">
              <w:rPr>
                <w:rFonts w:cs="Times New Roman"/>
                <w:b/>
                <w:szCs w:val="24"/>
              </w:rPr>
              <w:t>endras</w:t>
            </w:r>
          </w:p>
          <w:p w14:paraId="08799B28" w14:textId="77777777" w:rsidR="002E2D4C" w:rsidRDefault="002E2D4C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</w:t>
            </w:r>
            <w:r w:rsidRPr="00B35986">
              <w:rPr>
                <w:rFonts w:cs="Times New Roman"/>
                <w:b/>
                <w:szCs w:val="24"/>
              </w:rPr>
              <w:t>kaičius</w:t>
            </w:r>
          </w:p>
          <w:p w14:paraId="5162ACDF" w14:textId="7BDAC6F6" w:rsidR="002E2D4C" w:rsidRDefault="002E2D4C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(vnt.)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18EB9BB" w14:textId="62895366" w:rsidR="002E2D4C" w:rsidRDefault="00875766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</w:t>
            </w:r>
            <w:r w:rsidR="002E2D4C">
              <w:rPr>
                <w:rFonts w:cs="Times New Roman"/>
                <w:b/>
                <w:szCs w:val="24"/>
              </w:rPr>
              <w:t>endra s</w:t>
            </w:r>
            <w:r w:rsidR="002E2D4C" w:rsidRPr="00B35986">
              <w:rPr>
                <w:rFonts w:cs="Times New Roman"/>
                <w:b/>
                <w:szCs w:val="24"/>
              </w:rPr>
              <w:t>uma</w:t>
            </w:r>
            <w:r w:rsidR="002E2D4C">
              <w:rPr>
                <w:rFonts w:cs="Times New Roman"/>
                <w:b/>
                <w:szCs w:val="24"/>
              </w:rPr>
              <w:t xml:space="preserve"> (įskaitant EŽŪFKP ir Lietuvos Respublikos valstybės biudžeto lėšas)</w:t>
            </w:r>
            <w:r w:rsidR="002E2D4C" w:rsidRPr="00B35986">
              <w:rPr>
                <w:rFonts w:cs="Times New Roman"/>
                <w:b/>
                <w:szCs w:val="24"/>
              </w:rPr>
              <w:t xml:space="preserve"> (Eur)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6B782927" w14:textId="5121CA1E" w:rsidR="002E2D4C" w:rsidRDefault="00875766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</w:t>
            </w:r>
            <w:r w:rsidR="002E2D4C">
              <w:rPr>
                <w:rFonts w:cs="Times New Roman"/>
                <w:b/>
                <w:szCs w:val="24"/>
              </w:rPr>
              <w:t>roc. nuo vietos projektams skirtos paramos sumos (proc.)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746BBF1" w14:textId="60CDA3B5" w:rsidR="002E2D4C" w:rsidRDefault="00875766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</w:t>
            </w:r>
            <w:r w:rsidR="002E2D4C">
              <w:rPr>
                <w:rFonts w:cs="Times New Roman"/>
                <w:b/>
                <w:szCs w:val="24"/>
              </w:rPr>
              <w:t>endras</w:t>
            </w:r>
          </w:p>
          <w:p w14:paraId="3FA4B8AF" w14:textId="77777777" w:rsidR="002E2D4C" w:rsidRDefault="002E2D4C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</w:t>
            </w:r>
            <w:r w:rsidRPr="00B35986">
              <w:rPr>
                <w:rFonts w:cs="Times New Roman"/>
                <w:b/>
                <w:szCs w:val="24"/>
              </w:rPr>
              <w:t>kaičius</w:t>
            </w:r>
          </w:p>
          <w:p w14:paraId="2F6660FF" w14:textId="2D4DEAE4" w:rsidR="002E2D4C" w:rsidRDefault="002E2D4C" w:rsidP="00D136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(vnt.)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5A3EA69" w14:textId="5A67A67D" w:rsidR="002E2D4C" w:rsidRDefault="00875766" w:rsidP="00A4607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</w:t>
            </w:r>
            <w:r w:rsidR="002E2D4C">
              <w:rPr>
                <w:rFonts w:cs="Times New Roman"/>
                <w:b/>
                <w:szCs w:val="24"/>
              </w:rPr>
              <w:t>endra s</w:t>
            </w:r>
            <w:r w:rsidR="002E2D4C" w:rsidRPr="00B35986">
              <w:rPr>
                <w:rFonts w:cs="Times New Roman"/>
                <w:b/>
                <w:szCs w:val="24"/>
              </w:rPr>
              <w:t>uma</w:t>
            </w:r>
            <w:r w:rsidR="002E2D4C">
              <w:rPr>
                <w:rFonts w:cs="Times New Roman"/>
                <w:b/>
                <w:szCs w:val="24"/>
              </w:rPr>
              <w:t xml:space="preserve"> (įskaitant EŽŪFKP ir Lietuvos Respublikos valstybės biudžeto lėšas)</w:t>
            </w:r>
            <w:r w:rsidR="002E2D4C" w:rsidRPr="00B35986">
              <w:rPr>
                <w:rFonts w:cs="Times New Roman"/>
                <w:b/>
                <w:szCs w:val="24"/>
              </w:rPr>
              <w:t xml:space="preserve"> (Eur)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BCF9E6C" w14:textId="02FE4482" w:rsidR="002E2D4C" w:rsidRDefault="00875766" w:rsidP="00A4607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</w:t>
            </w:r>
            <w:r w:rsidR="002E2D4C">
              <w:rPr>
                <w:rFonts w:cs="Times New Roman"/>
                <w:b/>
                <w:szCs w:val="24"/>
              </w:rPr>
              <w:t>roc. nuo vietos projektams skirtos paramos sumos (proc.)</w:t>
            </w:r>
          </w:p>
        </w:tc>
      </w:tr>
      <w:tr w:rsidR="00D136E7" w14:paraId="7FDDEC39" w14:textId="77777777" w:rsidTr="00CF6E39">
        <w:tc>
          <w:tcPr>
            <w:tcW w:w="756" w:type="dxa"/>
            <w:shd w:val="clear" w:color="auto" w:fill="FFFFFF" w:themeFill="background1"/>
            <w:vAlign w:val="center"/>
          </w:tcPr>
          <w:p w14:paraId="1F3C7C59" w14:textId="77777777" w:rsidR="00D136E7" w:rsidRPr="00B35986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 w:rsidRPr="00B35986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14:paraId="6E7B2A7C" w14:textId="77777777" w:rsidR="00D136E7" w:rsidRPr="00B35986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 w:rsidRPr="00B35986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19D42E" w14:textId="77777777" w:rsidR="00D136E7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EDA960" w14:textId="77777777" w:rsidR="00D136E7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879859" w14:textId="77777777" w:rsidR="00D136E7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169D209A" w14:textId="77777777" w:rsidR="00D136E7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4F86EB1" w14:textId="004AD7B8" w:rsidR="00D136E7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VII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3EC6B51" w14:textId="524260DE" w:rsidR="00D136E7" w:rsidRDefault="00D136E7" w:rsidP="00F366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VIII</w:t>
            </w:r>
          </w:p>
        </w:tc>
      </w:tr>
      <w:tr w:rsidR="00F36692" w14:paraId="79FFB846" w14:textId="77777777" w:rsidTr="00CF6E39">
        <w:tc>
          <w:tcPr>
            <w:tcW w:w="756" w:type="dxa"/>
            <w:vAlign w:val="center"/>
          </w:tcPr>
          <w:p w14:paraId="44B0F9A5" w14:textId="10063026" w:rsidR="00F36692" w:rsidRPr="00AB0B46" w:rsidRDefault="00F36692" w:rsidP="00097146">
            <w:pPr>
              <w:jc w:val="center"/>
              <w:rPr>
                <w:rFonts w:cs="Times New Roman"/>
                <w:szCs w:val="24"/>
              </w:rPr>
            </w:pPr>
            <w:r w:rsidRPr="00AB0B46">
              <w:rPr>
                <w:rFonts w:cs="Times New Roman"/>
                <w:szCs w:val="24"/>
              </w:rPr>
              <w:t>3.1.</w:t>
            </w:r>
          </w:p>
        </w:tc>
        <w:tc>
          <w:tcPr>
            <w:tcW w:w="3492" w:type="dxa"/>
            <w:vAlign w:val="center"/>
          </w:tcPr>
          <w:p w14:paraId="546614FE" w14:textId="77777777" w:rsidR="00F36692" w:rsidRPr="00AB0B46" w:rsidRDefault="00F36692" w:rsidP="00F366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Paskelbti kvietimai teikti vietos projektus </w:t>
            </w:r>
          </w:p>
        </w:tc>
        <w:tc>
          <w:tcPr>
            <w:tcW w:w="1559" w:type="dxa"/>
            <w:vAlign w:val="center"/>
          </w:tcPr>
          <w:p w14:paraId="6B403D3F" w14:textId="06048201" w:rsidR="00F36692" w:rsidRDefault="00E370AE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A7A8616" w14:textId="75FC084C" w:rsidR="00F36692" w:rsidRDefault="00E370AE" w:rsidP="00512A9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976B88E" w14:textId="60D744B1" w:rsidR="00F36692" w:rsidRDefault="00E370AE" w:rsidP="00512A9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A931321" w14:textId="3D732885" w:rsidR="00F36692" w:rsidRDefault="00E370AE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7518FE9" w14:textId="05E65794" w:rsidR="00F36692" w:rsidRDefault="00E370AE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1F0ABCF5" w14:textId="70BA7366" w:rsidR="00F36692" w:rsidRDefault="00E370AE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36692" w14:paraId="2437D35D" w14:textId="77777777" w:rsidTr="00CF6E39">
        <w:tc>
          <w:tcPr>
            <w:tcW w:w="756" w:type="dxa"/>
            <w:vAlign w:val="center"/>
          </w:tcPr>
          <w:p w14:paraId="624D5B40" w14:textId="20FEE91E" w:rsidR="00F36692" w:rsidRPr="00AB0B46" w:rsidRDefault="00F36692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</w:t>
            </w:r>
          </w:p>
        </w:tc>
        <w:tc>
          <w:tcPr>
            <w:tcW w:w="3492" w:type="dxa"/>
            <w:vAlign w:val="center"/>
          </w:tcPr>
          <w:p w14:paraId="4CB28FF9" w14:textId="77777777" w:rsidR="00F36692" w:rsidRPr="00AB0B46" w:rsidRDefault="00F36692" w:rsidP="00F366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Gauti vietos projektai</w:t>
            </w:r>
          </w:p>
        </w:tc>
        <w:tc>
          <w:tcPr>
            <w:tcW w:w="1559" w:type="dxa"/>
            <w:vAlign w:val="center"/>
          </w:tcPr>
          <w:p w14:paraId="794A289B" w14:textId="60DC9F5F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D04CAC1" w14:textId="0ADAF441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BE31F1D" w14:textId="0CD914F1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32D5C93" w14:textId="7F052548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E45405B" w14:textId="03744328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01C2AB72" w14:textId="1E40FCB9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36692" w14:paraId="0E2100CE" w14:textId="77777777" w:rsidTr="00CF6E39">
        <w:tc>
          <w:tcPr>
            <w:tcW w:w="756" w:type="dxa"/>
            <w:vAlign w:val="center"/>
          </w:tcPr>
          <w:p w14:paraId="0CB44AF1" w14:textId="700CE2BE" w:rsidR="00F36692" w:rsidRPr="00AB0B46" w:rsidRDefault="00F36692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3.3.</w:t>
            </w:r>
          </w:p>
        </w:tc>
        <w:tc>
          <w:tcPr>
            <w:tcW w:w="3492" w:type="dxa"/>
            <w:vAlign w:val="center"/>
          </w:tcPr>
          <w:p w14:paraId="7BABB3D9" w14:textId="77777777" w:rsidR="00F36692" w:rsidRPr="00AB0B46" w:rsidRDefault="00F36692" w:rsidP="00F366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Įvertinti vietos projektai</w:t>
            </w:r>
          </w:p>
        </w:tc>
        <w:tc>
          <w:tcPr>
            <w:tcW w:w="1559" w:type="dxa"/>
            <w:vAlign w:val="center"/>
          </w:tcPr>
          <w:p w14:paraId="051F83CC" w14:textId="332F57D9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50FD53E" w14:textId="555FC5A6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B7484D6" w14:textId="11C889EB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018F35C" w14:textId="11D83E7E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83D06BD" w14:textId="4EB506F2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28382CF2" w14:textId="2402C12F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36692" w14:paraId="08F63458" w14:textId="77777777" w:rsidTr="00CF6E39">
        <w:tc>
          <w:tcPr>
            <w:tcW w:w="756" w:type="dxa"/>
            <w:vAlign w:val="center"/>
          </w:tcPr>
          <w:p w14:paraId="23289DDA" w14:textId="385F547F" w:rsidR="00F36692" w:rsidRPr="00AB0B46" w:rsidRDefault="00F36692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3.4.</w:t>
            </w:r>
          </w:p>
        </w:tc>
        <w:tc>
          <w:tcPr>
            <w:tcW w:w="3492" w:type="dxa"/>
            <w:vAlign w:val="center"/>
          </w:tcPr>
          <w:p w14:paraId="683C84D1" w14:textId="77777777" w:rsidR="00F36692" w:rsidRPr="00AB0B46" w:rsidRDefault="00F36692" w:rsidP="00F366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Patvirtinti vietos projektai</w:t>
            </w:r>
          </w:p>
        </w:tc>
        <w:tc>
          <w:tcPr>
            <w:tcW w:w="1559" w:type="dxa"/>
            <w:vAlign w:val="center"/>
          </w:tcPr>
          <w:p w14:paraId="74C030D8" w14:textId="76A1AB23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C1ED664" w14:textId="562E63DE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61380FD" w14:textId="03DB5E97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5482867" w14:textId="2FE233AD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C42BDA0" w14:textId="2D7A7A5D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7718488" w14:textId="18B9E7D7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36692" w14:paraId="3EB81EC4" w14:textId="77777777" w:rsidTr="00CF6E39">
        <w:tc>
          <w:tcPr>
            <w:tcW w:w="756" w:type="dxa"/>
            <w:vAlign w:val="center"/>
          </w:tcPr>
          <w:p w14:paraId="6842CCC3" w14:textId="7ED972B5" w:rsidR="00F36692" w:rsidRPr="00AB0B46" w:rsidRDefault="00F36692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3.5.</w:t>
            </w:r>
          </w:p>
        </w:tc>
        <w:tc>
          <w:tcPr>
            <w:tcW w:w="3492" w:type="dxa"/>
            <w:vAlign w:val="center"/>
          </w:tcPr>
          <w:p w14:paraId="65B648E7" w14:textId="77777777" w:rsidR="00F36692" w:rsidRPr="00AB0B46" w:rsidRDefault="00F36692" w:rsidP="00F366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Pasirašytos vietos projektų vykdymo sutartys</w:t>
            </w:r>
          </w:p>
        </w:tc>
        <w:tc>
          <w:tcPr>
            <w:tcW w:w="1559" w:type="dxa"/>
            <w:vAlign w:val="center"/>
          </w:tcPr>
          <w:p w14:paraId="1D17AD9F" w14:textId="625F21D4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06C6F39" w14:textId="4CBA316F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AF3BBF7" w14:textId="73B863D9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37EDFE8" w14:textId="13E54DC4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606D59" w14:textId="5DE82258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4F4FAD4C" w14:textId="2EFFECB0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36692" w14:paraId="0FD43BC0" w14:textId="77777777" w:rsidTr="00CF6E39">
        <w:tc>
          <w:tcPr>
            <w:tcW w:w="756" w:type="dxa"/>
            <w:vAlign w:val="center"/>
          </w:tcPr>
          <w:p w14:paraId="38811D18" w14:textId="1CE47219" w:rsidR="00F36692" w:rsidRDefault="00F36692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3.6.</w:t>
            </w:r>
          </w:p>
        </w:tc>
        <w:tc>
          <w:tcPr>
            <w:tcW w:w="3492" w:type="dxa"/>
            <w:vAlign w:val="center"/>
          </w:tcPr>
          <w:p w14:paraId="4C45FE08" w14:textId="77777777" w:rsidR="00F36692" w:rsidRPr="00AB0B46" w:rsidRDefault="00F36692" w:rsidP="00F366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Įgyvendinami vietos projektai </w:t>
            </w:r>
          </w:p>
        </w:tc>
        <w:tc>
          <w:tcPr>
            <w:tcW w:w="1559" w:type="dxa"/>
            <w:vAlign w:val="center"/>
          </w:tcPr>
          <w:p w14:paraId="342F4A5B" w14:textId="715EF162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544498C" w14:textId="1E075DD9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7C63415" w14:textId="356B62C1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9C8FAA0" w14:textId="5EE50A7A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E437C4D" w14:textId="27009F33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E048E4E" w14:textId="2B27DDA7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36692" w14:paraId="08CE9767" w14:textId="77777777" w:rsidTr="00CF6E39">
        <w:tc>
          <w:tcPr>
            <w:tcW w:w="756" w:type="dxa"/>
            <w:vAlign w:val="center"/>
          </w:tcPr>
          <w:p w14:paraId="5C050080" w14:textId="45F9B259" w:rsidR="00F36692" w:rsidRDefault="00F36692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3.7.</w:t>
            </w:r>
          </w:p>
        </w:tc>
        <w:tc>
          <w:tcPr>
            <w:tcW w:w="3492" w:type="dxa"/>
            <w:vAlign w:val="center"/>
          </w:tcPr>
          <w:p w14:paraId="46F120D7" w14:textId="77777777" w:rsidR="00F36692" w:rsidRPr="00AB0B46" w:rsidRDefault="00F36692" w:rsidP="00F3669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Įgyvendinti vietos projektai</w:t>
            </w:r>
          </w:p>
        </w:tc>
        <w:tc>
          <w:tcPr>
            <w:tcW w:w="1559" w:type="dxa"/>
            <w:vAlign w:val="center"/>
          </w:tcPr>
          <w:p w14:paraId="2B85B8FD" w14:textId="16D12AAD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416966E" w14:textId="1BA7FE3D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195CF9B" w14:textId="29B5903E" w:rsidR="00F36692" w:rsidRDefault="00512A92" w:rsidP="00F3669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B4A3863" w14:textId="13CFE5F4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96207F4" w14:textId="46904054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50D7FB40" w14:textId="336F0E9C" w:rsidR="00F36692" w:rsidRDefault="00512A92" w:rsidP="00F36692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</w:tbl>
    <w:p w14:paraId="32BCD598" w14:textId="77777777" w:rsidR="00FF71D9" w:rsidRDefault="00FF71D9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2266"/>
        <w:gridCol w:w="851"/>
        <w:gridCol w:w="1417"/>
        <w:gridCol w:w="851"/>
        <w:gridCol w:w="569"/>
        <w:gridCol w:w="990"/>
        <w:gridCol w:w="711"/>
        <w:gridCol w:w="847"/>
        <w:gridCol w:w="1843"/>
        <w:gridCol w:w="1558"/>
        <w:gridCol w:w="1705"/>
      </w:tblGrid>
      <w:tr w:rsidR="00FF71D9" w14:paraId="3A6922F1" w14:textId="77777777" w:rsidTr="00CF6E39">
        <w:tc>
          <w:tcPr>
            <w:tcW w:w="1129" w:type="dxa"/>
            <w:shd w:val="clear" w:color="auto" w:fill="FABF8F" w:themeFill="accent6" w:themeFillTint="99"/>
            <w:vAlign w:val="center"/>
          </w:tcPr>
          <w:p w14:paraId="115AF21A" w14:textId="77777777" w:rsidR="00FF71D9" w:rsidRDefault="001C7EDB" w:rsidP="001C7ED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4</w:t>
            </w:r>
            <w:r w:rsidR="00FF71D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3608" w:type="dxa"/>
            <w:gridSpan w:val="11"/>
            <w:shd w:val="clear" w:color="auto" w:fill="FABF8F" w:themeFill="accent6" w:themeFillTint="99"/>
            <w:vAlign w:val="center"/>
          </w:tcPr>
          <w:p w14:paraId="690686AA" w14:textId="77777777" w:rsidR="00FF71D9" w:rsidRDefault="00FF71D9" w:rsidP="001A3673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DETALI INFORMACIJA APIE VIETOS PROJEKTŲ </w:t>
            </w:r>
            <w:r w:rsidR="001C7EDB">
              <w:rPr>
                <w:rFonts w:cs="Times New Roman"/>
                <w:b/>
                <w:szCs w:val="24"/>
              </w:rPr>
              <w:t xml:space="preserve">ĮGYVENDINIMO </w:t>
            </w:r>
            <w:r>
              <w:rPr>
                <w:rFonts w:cs="Times New Roman"/>
                <w:b/>
                <w:szCs w:val="24"/>
              </w:rPr>
              <w:t>PAŽANGĄ ATASKAITINIAIS METAIS</w:t>
            </w:r>
          </w:p>
        </w:tc>
      </w:tr>
      <w:tr w:rsidR="007C2F48" w14:paraId="330BECCC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6E6E42B4" w14:textId="77777777" w:rsidR="007C2F48" w:rsidRPr="00B35986" w:rsidRDefault="007C2F48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6CEF4A8D" w14:textId="19C71075" w:rsidR="007C2F48" w:rsidRPr="00744DC0" w:rsidRDefault="00E370AE" w:rsidP="00C07E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2016</w:t>
            </w:r>
            <w:r w:rsidR="007C2F48">
              <w:rPr>
                <w:rFonts w:cs="Times New Roman"/>
                <w:b/>
                <w:szCs w:val="24"/>
              </w:rPr>
              <w:t xml:space="preserve"> ataskaitiniai metai</w:t>
            </w:r>
          </w:p>
        </w:tc>
      </w:tr>
      <w:tr w:rsidR="00175B79" w14:paraId="53978EE7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6B882566" w14:textId="77777777" w:rsidR="00175B79" w:rsidRPr="00B70990" w:rsidRDefault="00175B79" w:rsidP="00C07E66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>Eil. Nr.</w:t>
            </w:r>
          </w:p>
        </w:tc>
        <w:tc>
          <w:tcPr>
            <w:tcW w:w="3117" w:type="dxa"/>
            <w:gridSpan w:val="2"/>
            <w:shd w:val="clear" w:color="auto" w:fill="FDE9D9" w:themeFill="accent6" w:themeFillTint="33"/>
            <w:vAlign w:val="center"/>
          </w:tcPr>
          <w:p w14:paraId="610FAB58" w14:textId="77777777" w:rsidR="00175B79" w:rsidRPr="00B70990" w:rsidRDefault="00175B79" w:rsidP="00EE71E5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 xml:space="preserve">Reikšmė </w:t>
            </w:r>
          </w:p>
          <w:p w14:paraId="312D4163" w14:textId="77777777" w:rsidR="00175B79" w:rsidRPr="00B70990" w:rsidRDefault="00175B79" w:rsidP="00EE71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0990">
              <w:rPr>
                <w:rFonts w:cs="Times New Roman"/>
                <w:i/>
                <w:sz w:val="20"/>
                <w:szCs w:val="20"/>
              </w:rPr>
              <w:t>Nereikalingas eilutes panaikinkite arba pagal poreikį įterpkite naujas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14:paraId="1113168B" w14:textId="76722E42" w:rsidR="00175B79" w:rsidRPr="00B70990" w:rsidRDefault="00175B79" w:rsidP="00175B79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>EŽŪFKP prioritetai ir tikslinės sritys</w:t>
            </w:r>
            <w:r w:rsidRPr="00B70990">
              <w:rPr>
                <w:b/>
                <w:sz w:val="22"/>
              </w:rPr>
              <w:t xml:space="preserve">, </w:t>
            </w:r>
            <w:r w:rsidRPr="00B70990">
              <w:rPr>
                <w:rFonts w:cs="Times New Roman"/>
                <w:b/>
                <w:sz w:val="22"/>
              </w:rPr>
              <w:t>prie kurių prisidedama</w:t>
            </w:r>
            <w:r>
              <w:rPr>
                <w:rFonts w:cs="Times New Roman"/>
                <w:b/>
                <w:sz w:val="22"/>
              </w:rPr>
              <w:t xml:space="preserve"> (kodai)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14:paraId="24548227" w14:textId="77777777" w:rsidR="00175B79" w:rsidRPr="00B70990" w:rsidRDefault="00175B79" w:rsidP="00C213AF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>Skaičius</w:t>
            </w:r>
          </w:p>
          <w:p w14:paraId="5911D9B9" w14:textId="77777777" w:rsidR="00175B79" w:rsidRPr="00B70990" w:rsidRDefault="00175B79" w:rsidP="00C213AF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>(vnt.)</w:t>
            </w:r>
          </w:p>
        </w:tc>
        <w:tc>
          <w:tcPr>
            <w:tcW w:w="1558" w:type="dxa"/>
            <w:gridSpan w:val="2"/>
            <w:shd w:val="clear" w:color="auto" w:fill="FDE9D9" w:themeFill="accent6" w:themeFillTint="33"/>
            <w:vAlign w:val="center"/>
          </w:tcPr>
          <w:p w14:paraId="1CDA79F5" w14:textId="3543AB1D" w:rsidR="00175B79" w:rsidRPr="00B70990" w:rsidRDefault="00175B79" w:rsidP="00C07E66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 xml:space="preserve">Suma </w:t>
            </w:r>
            <w:r w:rsidR="00B05C4F">
              <w:rPr>
                <w:rFonts w:cs="Times New Roman"/>
                <w:b/>
                <w:szCs w:val="24"/>
              </w:rPr>
              <w:t>(įskaitant ES fondo ir Lietuvos Respublikos valstybės biudžeto lėšas)</w:t>
            </w:r>
            <w:r w:rsidR="00B05C4F" w:rsidRPr="00B70990">
              <w:rPr>
                <w:rFonts w:cs="Times New Roman"/>
                <w:b/>
                <w:sz w:val="22"/>
              </w:rPr>
              <w:t xml:space="preserve"> </w:t>
            </w:r>
            <w:r w:rsidRPr="00B70990">
              <w:rPr>
                <w:rFonts w:cs="Times New Roman"/>
                <w:b/>
                <w:sz w:val="22"/>
              </w:rPr>
              <w:t>(Eur)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04856720" w14:textId="5B94CC65" w:rsidR="00175B79" w:rsidRPr="00B70990" w:rsidRDefault="00175B79" w:rsidP="00175B79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>Proc. nuo vietos projektams skirtos paramos sumos (proc.)</w:t>
            </w: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14:paraId="0CD1F62B" w14:textId="77777777" w:rsidR="00175B79" w:rsidRPr="00B70990" w:rsidRDefault="00175B79" w:rsidP="00C213AF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 xml:space="preserve">Datos </w:t>
            </w:r>
          </w:p>
          <w:p w14:paraId="6DDD844B" w14:textId="77777777" w:rsidR="00175B79" w:rsidRPr="00B70990" w:rsidRDefault="00175B79" w:rsidP="00C213AF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i/>
                <w:sz w:val="22"/>
              </w:rPr>
              <w:t>Nuo kada iki kada buvo vykdoma</w:t>
            </w:r>
          </w:p>
        </w:tc>
        <w:tc>
          <w:tcPr>
            <w:tcW w:w="1705" w:type="dxa"/>
            <w:shd w:val="clear" w:color="auto" w:fill="FDE9D9" w:themeFill="accent6" w:themeFillTint="33"/>
            <w:vAlign w:val="center"/>
          </w:tcPr>
          <w:p w14:paraId="4B6513C8" w14:textId="77777777" w:rsidR="00175B79" w:rsidRDefault="00175B79" w:rsidP="00C213AF">
            <w:pPr>
              <w:jc w:val="center"/>
              <w:rPr>
                <w:rFonts w:cs="Times New Roman"/>
                <w:b/>
                <w:sz w:val="22"/>
              </w:rPr>
            </w:pPr>
            <w:r w:rsidRPr="00B70990">
              <w:rPr>
                <w:rFonts w:cs="Times New Roman"/>
                <w:b/>
                <w:sz w:val="22"/>
              </w:rPr>
              <w:t>Sąsaja su VPS įgyvendinimo veiksmų planu</w:t>
            </w:r>
          </w:p>
          <w:p w14:paraId="662925AF" w14:textId="02C025CE" w:rsidR="00283F04" w:rsidRPr="00283F04" w:rsidRDefault="00283F04" w:rsidP="00473EAD">
            <w:pPr>
              <w:jc w:val="center"/>
              <w:rPr>
                <w:rFonts w:cs="Times New Roman"/>
                <w:i/>
                <w:sz w:val="22"/>
              </w:rPr>
            </w:pPr>
            <w:r w:rsidRPr="005C0453">
              <w:rPr>
                <w:rFonts w:cs="Times New Roman"/>
                <w:i/>
                <w:sz w:val="22"/>
              </w:rPr>
              <w:t xml:space="preserve">Pateikiamas VPS veiksmų plano </w:t>
            </w:r>
            <w:r w:rsidR="00473EAD">
              <w:rPr>
                <w:rFonts w:cs="Times New Roman"/>
                <w:i/>
                <w:sz w:val="22"/>
              </w:rPr>
              <w:t>e</w:t>
            </w:r>
            <w:r w:rsidRPr="005C0453">
              <w:rPr>
                <w:rFonts w:cs="Times New Roman"/>
                <w:i/>
                <w:sz w:val="22"/>
              </w:rPr>
              <w:t xml:space="preserve">il. </w:t>
            </w:r>
            <w:r w:rsidR="005C0453">
              <w:rPr>
                <w:rFonts w:cs="Times New Roman"/>
                <w:i/>
                <w:sz w:val="22"/>
              </w:rPr>
              <w:t>N</w:t>
            </w:r>
            <w:r w:rsidRPr="005C0453">
              <w:rPr>
                <w:rFonts w:cs="Times New Roman"/>
                <w:i/>
                <w:sz w:val="22"/>
              </w:rPr>
              <w:t>r. Jeigu VPS veiksmų planas nėra sunumeruotas,  įrašomas konkretus VPS veiksmų plano veiksmas.</w:t>
            </w:r>
          </w:p>
        </w:tc>
      </w:tr>
      <w:tr w:rsidR="00175B79" w14:paraId="6BDE2047" w14:textId="77777777" w:rsidTr="00CF6E39">
        <w:tc>
          <w:tcPr>
            <w:tcW w:w="1129" w:type="dxa"/>
            <w:shd w:val="clear" w:color="auto" w:fill="FFFFFF" w:themeFill="background1"/>
            <w:vAlign w:val="center"/>
          </w:tcPr>
          <w:p w14:paraId="78521612" w14:textId="77777777" w:rsidR="00175B79" w:rsidRPr="00B35986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117" w:type="dxa"/>
            <w:gridSpan w:val="2"/>
            <w:shd w:val="clear" w:color="auto" w:fill="FFFFFF" w:themeFill="background1"/>
            <w:vAlign w:val="center"/>
          </w:tcPr>
          <w:p w14:paraId="0025AECC" w14:textId="77777777" w:rsidR="00175B79" w:rsidRPr="00B35986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786B6C5" w14:textId="45968E7A" w:rsidR="00175B79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61E7250" w14:textId="3BE4A6ED" w:rsidR="00175B79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 w14:paraId="09146399" w14:textId="4DE4AC50" w:rsidR="00175B79" w:rsidRDefault="00175B79" w:rsidP="00175B7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3D93DC" w14:textId="58B34736" w:rsidR="00175B79" w:rsidRDefault="00175B79" w:rsidP="00175B7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B5E505D" w14:textId="70BFCDC3" w:rsidR="00175B79" w:rsidRDefault="00175B79" w:rsidP="00175B7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VII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C3DD9EC" w14:textId="5056728E" w:rsidR="00175B79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VIII</w:t>
            </w:r>
          </w:p>
        </w:tc>
      </w:tr>
      <w:tr w:rsidR="008B236C" w14:paraId="6C756B73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43893336" w14:textId="77777777" w:rsidR="008B236C" w:rsidRPr="008B236C" w:rsidRDefault="008B236C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8B236C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017E7C5B" w14:textId="77777777" w:rsidR="008B236C" w:rsidRPr="008B236C" w:rsidRDefault="008B236C" w:rsidP="008B236C">
            <w:pPr>
              <w:rPr>
                <w:rFonts w:cs="Times New Roman"/>
                <w:b/>
                <w:szCs w:val="24"/>
              </w:rPr>
            </w:pPr>
            <w:r w:rsidRPr="008B236C">
              <w:rPr>
                <w:rFonts w:cs="Times New Roman"/>
                <w:b/>
                <w:szCs w:val="24"/>
              </w:rPr>
              <w:t>Paskelbti kvietimai teikti vietos projektus</w:t>
            </w:r>
            <w:r>
              <w:rPr>
                <w:rFonts w:cs="Times New Roman"/>
                <w:b/>
                <w:szCs w:val="24"/>
              </w:rPr>
              <w:t>:</w:t>
            </w:r>
            <w:r w:rsidRPr="008B236C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175B79" w14:paraId="79DBAF15" w14:textId="77777777" w:rsidTr="00CF6E39">
        <w:tc>
          <w:tcPr>
            <w:tcW w:w="1129" w:type="dxa"/>
            <w:vAlign w:val="center"/>
          </w:tcPr>
          <w:p w14:paraId="6FA8040D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4.1.1.</w:t>
            </w:r>
          </w:p>
        </w:tc>
        <w:tc>
          <w:tcPr>
            <w:tcW w:w="3117" w:type="dxa"/>
            <w:gridSpan w:val="2"/>
            <w:vAlign w:val="center"/>
          </w:tcPr>
          <w:p w14:paraId="1BB0540C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2DD7F961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86DD06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DDA0067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4E455C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8C7C160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2524988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1F520E14" w14:textId="77777777" w:rsidTr="00CF6E39">
        <w:tc>
          <w:tcPr>
            <w:tcW w:w="1129" w:type="dxa"/>
            <w:vAlign w:val="center"/>
          </w:tcPr>
          <w:p w14:paraId="7BD8C02C" w14:textId="77777777" w:rsidR="00175B79" w:rsidRDefault="00175B79" w:rsidP="008B236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4.1.1.1.</w:t>
            </w:r>
          </w:p>
        </w:tc>
        <w:tc>
          <w:tcPr>
            <w:tcW w:w="3117" w:type="dxa"/>
            <w:gridSpan w:val="2"/>
            <w:vAlign w:val="center"/>
          </w:tcPr>
          <w:p w14:paraId="45514874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5A555657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66E613D8" w14:textId="3A49FCAB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394429A" w14:textId="436F07FC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09CBCE76" w14:textId="15921C8D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ABC4767" w14:textId="215E0413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540C1FA5" w14:textId="2ECEFEE2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026E5FD" w14:textId="5614DD7F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639829CD" w14:textId="77777777" w:rsidTr="00CF6E39">
        <w:tc>
          <w:tcPr>
            <w:tcW w:w="1129" w:type="dxa"/>
            <w:vAlign w:val="center"/>
          </w:tcPr>
          <w:p w14:paraId="29F2CFC9" w14:textId="77777777" w:rsidR="00175B79" w:rsidRDefault="00175B79" w:rsidP="008B236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4.1.1.1.1.</w:t>
            </w:r>
          </w:p>
        </w:tc>
        <w:tc>
          <w:tcPr>
            <w:tcW w:w="3117" w:type="dxa"/>
            <w:gridSpan w:val="2"/>
            <w:vAlign w:val="center"/>
          </w:tcPr>
          <w:p w14:paraId="631A2689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7D4551C6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441DB8A7" w14:textId="6E5561B7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341A5DA" w14:textId="4F1EDEC7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4884651A" w14:textId="723750AD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A27662C" w14:textId="7089D182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748763A6" w14:textId="79823038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906C3F4" w14:textId="1280C171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3425B816" w14:textId="77777777" w:rsidTr="00CF6E39">
        <w:tc>
          <w:tcPr>
            <w:tcW w:w="1129" w:type="dxa"/>
            <w:vAlign w:val="center"/>
          </w:tcPr>
          <w:p w14:paraId="5F888639" w14:textId="77777777" w:rsidR="00175B79" w:rsidRPr="00B652E5" w:rsidRDefault="00175B79" w:rsidP="008B236C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4.1.2.</w:t>
            </w:r>
          </w:p>
        </w:tc>
        <w:tc>
          <w:tcPr>
            <w:tcW w:w="3117" w:type="dxa"/>
            <w:gridSpan w:val="2"/>
            <w:vAlign w:val="center"/>
          </w:tcPr>
          <w:p w14:paraId="13921000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78506883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C65171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62F2C9A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CECD89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AAFE672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49288FE9" w14:textId="77777777" w:rsidR="00175B79" w:rsidRPr="00B652E5" w:rsidRDefault="00175B79" w:rsidP="00C07E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584E16F7" w14:textId="77777777" w:rsidTr="00CF6E39">
        <w:tc>
          <w:tcPr>
            <w:tcW w:w="1129" w:type="dxa"/>
            <w:vAlign w:val="center"/>
          </w:tcPr>
          <w:p w14:paraId="2613E0B0" w14:textId="77777777" w:rsidR="00175B79" w:rsidRDefault="00175B79" w:rsidP="008B236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4.1.2.1.</w:t>
            </w:r>
          </w:p>
        </w:tc>
        <w:tc>
          <w:tcPr>
            <w:tcW w:w="3117" w:type="dxa"/>
            <w:gridSpan w:val="2"/>
            <w:vAlign w:val="center"/>
          </w:tcPr>
          <w:p w14:paraId="639F785B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77D932A4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4C7FFA21" w14:textId="5C92991F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4AB9476" w14:textId="7F092CF9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256B4FDB" w14:textId="1E0F502F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0E347FF" w14:textId="4C83DB23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4A4DC765" w14:textId="797AB32A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24E74BA7" w14:textId="73385036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0D75D161" w14:textId="77777777" w:rsidTr="00CF6E39">
        <w:tc>
          <w:tcPr>
            <w:tcW w:w="1129" w:type="dxa"/>
            <w:vAlign w:val="center"/>
          </w:tcPr>
          <w:p w14:paraId="46D3DEA4" w14:textId="77777777" w:rsidR="00175B79" w:rsidRDefault="00175B79" w:rsidP="008B236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4.1.2.1.1.</w:t>
            </w:r>
          </w:p>
        </w:tc>
        <w:tc>
          <w:tcPr>
            <w:tcW w:w="3117" w:type="dxa"/>
            <w:gridSpan w:val="2"/>
            <w:vAlign w:val="center"/>
          </w:tcPr>
          <w:p w14:paraId="49111C69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priemonės veiklos sritis: „&lt;...&gt;“</w:t>
            </w:r>
          </w:p>
          <w:p w14:paraId="307BB206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2BA4CD06" w14:textId="4A548FB9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C5A2A55" w14:textId="47A61A87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5A16DFD6" w14:textId="71398B68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A95F061" w14:textId="7534449F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253398B3" w14:textId="1EF6980F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4775CE3D" w14:textId="214CEB96" w:rsidR="00175B79" w:rsidRDefault="00512A92" w:rsidP="00C07E6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C07E66" w14:paraId="6FAB68A7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7BEE3A32" w14:textId="77777777" w:rsidR="00C07E66" w:rsidRPr="00C07E66" w:rsidRDefault="00C07E66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C07E66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7D3B86B2" w14:textId="77777777" w:rsidR="00C07E66" w:rsidRPr="00C07E66" w:rsidRDefault="00C07E66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C07E66">
              <w:rPr>
                <w:rFonts w:cs="Times New Roman"/>
                <w:b/>
                <w:szCs w:val="24"/>
              </w:rPr>
              <w:t>Gauti vietos projektai:</w:t>
            </w:r>
          </w:p>
        </w:tc>
      </w:tr>
      <w:tr w:rsidR="00175B79" w14:paraId="28833834" w14:textId="77777777" w:rsidTr="00CF6E39">
        <w:tc>
          <w:tcPr>
            <w:tcW w:w="1129" w:type="dxa"/>
            <w:vAlign w:val="center"/>
          </w:tcPr>
          <w:p w14:paraId="1DDAB09A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4.2.1.</w:t>
            </w:r>
          </w:p>
        </w:tc>
        <w:tc>
          <w:tcPr>
            <w:tcW w:w="3117" w:type="dxa"/>
            <w:gridSpan w:val="2"/>
            <w:vAlign w:val="center"/>
          </w:tcPr>
          <w:p w14:paraId="69B5C701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0CB655EF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0B5AF6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0AD5E7E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0EDA6C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DE2220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ECFE4A4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5B79" w14:paraId="66BC73AD" w14:textId="77777777" w:rsidTr="00CF6E39">
        <w:tc>
          <w:tcPr>
            <w:tcW w:w="1129" w:type="dxa"/>
            <w:vAlign w:val="center"/>
          </w:tcPr>
          <w:p w14:paraId="4D0FFE74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4.2.1.1.</w:t>
            </w:r>
          </w:p>
        </w:tc>
        <w:tc>
          <w:tcPr>
            <w:tcW w:w="3117" w:type="dxa"/>
            <w:gridSpan w:val="2"/>
            <w:vAlign w:val="center"/>
          </w:tcPr>
          <w:p w14:paraId="79A180A1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43D08E2F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0E6439DB" w14:textId="291A8E84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60C44FA" w14:textId="7ADA1D6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0FBEEA10" w14:textId="1CA765F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A2626FB" w14:textId="5CFEA0E5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14B22362" w14:textId="2F6F62E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10422EC" w14:textId="5F333A5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1B511902" w14:textId="77777777" w:rsidTr="00CF6E39">
        <w:tc>
          <w:tcPr>
            <w:tcW w:w="1129" w:type="dxa"/>
            <w:vAlign w:val="center"/>
          </w:tcPr>
          <w:p w14:paraId="66AE99AC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4.2.1.1.1.</w:t>
            </w:r>
          </w:p>
        </w:tc>
        <w:tc>
          <w:tcPr>
            <w:tcW w:w="3117" w:type="dxa"/>
            <w:gridSpan w:val="2"/>
            <w:vAlign w:val="center"/>
          </w:tcPr>
          <w:p w14:paraId="534A55EB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priemonės veiklos sritis: „&lt;...&gt;“</w:t>
            </w:r>
          </w:p>
          <w:p w14:paraId="65CEEA91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625E666C" w14:textId="4B51514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A8C31F9" w14:textId="09A7E37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4F65F725" w14:textId="08CD26F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5C7308B" w14:textId="415BAA9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159DFFC4" w14:textId="74AB4D4C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6969CFAD" w14:textId="6AC1478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00331898" w14:textId="77777777" w:rsidTr="00CF6E39">
        <w:tc>
          <w:tcPr>
            <w:tcW w:w="1129" w:type="dxa"/>
            <w:vAlign w:val="center"/>
          </w:tcPr>
          <w:p w14:paraId="1139308E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4.2.2.</w:t>
            </w:r>
          </w:p>
        </w:tc>
        <w:tc>
          <w:tcPr>
            <w:tcW w:w="3117" w:type="dxa"/>
            <w:gridSpan w:val="2"/>
            <w:vAlign w:val="center"/>
          </w:tcPr>
          <w:p w14:paraId="5A086E5B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62859FA0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499BD6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1EC2B00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3A52B4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483839A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545C9E55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4DAC4EEA" w14:textId="77777777" w:rsidTr="00CF6E39">
        <w:tc>
          <w:tcPr>
            <w:tcW w:w="1129" w:type="dxa"/>
            <w:vAlign w:val="center"/>
          </w:tcPr>
          <w:p w14:paraId="43434068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4.2.2.1.</w:t>
            </w:r>
          </w:p>
        </w:tc>
        <w:tc>
          <w:tcPr>
            <w:tcW w:w="3117" w:type="dxa"/>
            <w:gridSpan w:val="2"/>
            <w:vAlign w:val="center"/>
          </w:tcPr>
          <w:p w14:paraId="060AB0AD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63288502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649FAF8D" w14:textId="698F3B0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D1E969A" w14:textId="4D163F8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79847EBD" w14:textId="0183FBF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AFF0EF8" w14:textId="3F6627E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55EE391A" w14:textId="6241631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2F1181C6" w14:textId="13E20E0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133BA8AC" w14:textId="77777777" w:rsidTr="00CF6E39">
        <w:tc>
          <w:tcPr>
            <w:tcW w:w="1129" w:type="dxa"/>
            <w:vAlign w:val="center"/>
          </w:tcPr>
          <w:p w14:paraId="665C3382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4.2.2.1.1.</w:t>
            </w:r>
          </w:p>
        </w:tc>
        <w:tc>
          <w:tcPr>
            <w:tcW w:w="3117" w:type="dxa"/>
            <w:gridSpan w:val="2"/>
            <w:vAlign w:val="center"/>
          </w:tcPr>
          <w:p w14:paraId="7A30ED85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priemonės veiklos sritis: „&lt;...&gt;“</w:t>
            </w:r>
          </w:p>
          <w:p w14:paraId="42150BB7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1389AF0D" w14:textId="36D9B0AD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40D3E72" w14:textId="585BAAD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2B216226" w14:textId="4FB6240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ABF1144" w14:textId="1991925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4F061FCA" w14:textId="00A7CD0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8FE6A2A" w14:textId="4070581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DF0110" w14:paraId="7BC09B7E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72C29909" w14:textId="77777777" w:rsidR="00DF0110" w:rsidRPr="00DF0110" w:rsidRDefault="00DF0110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DF0110">
              <w:rPr>
                <w:rFonts w:cs="Times New Roman"/>
                <w:b/>
                <w:szCs w:val="24"/>
              </w:rPr>
              <w:t>4.3.</w:t>
            </w: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2E75E435" w14:textId="77777777" w:rsidR="00DF0110" w:rsidRPr="00DF0110" w:rsidRDefault="00DF0110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DF0110">
              <w:rPr>
                <w:rFonts w:cs="Times New Roman"/>
                <w:b/>
                <w:szCs w:val="24"/>
              </w:rPr>
              <w:t>Įvertinti vietos projektai</w:t>
            </w:r>
            <w:r w:rsidR="00666CE4">
              <w:rPr>
                <w:rFonts w:cs="Times New Roman"/>
                <w:b/>
                <w:szCs w:val="24"/>
              </w:rPr>
              <w:t>:</w:t>
            </w:r>
          </w:p>
        </w:tc>
      </w:tr>
      <w:tr w:rsidR="00175B79" w14:paraId="6B016EFB" w14:textId="77777777" w:rsidTr="00CF6E39">
        <w:tc>
          <w:tcPr>
            <w:tcW w:w="1129" w:type="dxa"/>
            <w:vAlign w:val="center"/>
          </w:tcPr>
          <w:p w14:paraId="271A339A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4.3.1.</w:t>
            </w:r>
          </w:p>
        </w:tc>
        <w:tc>
          <w:tcPr>
            <w:tcW w:w="3117" w:type="dxa"/>
            <w:gridSpan w:val="2"/>
            <w:vAlign w:val="center"/>
          </w:tcPr>
          <w:p w14:paraId="333A541E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75FD4B5C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40F31F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3BBB8EB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B1BBE1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4817C87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5693466C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5B79" w14:paraId="79232D2F" w14:textId="77777777" w:rsidTr="00CF6E39">
        <w:tc>
          <w:tcPr>
            <w:tcW w:w="1129" w:type="dxa"/>
            <w:vAlign w:val="center"/>
          </w:tcPr>
          <w:p w14:paraId="310B738B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4.3.1.1.</w:t>
            </w:r>
          </w:p>
        </w:tc>
        <w:tc>
          <w:tcPr>
            <w:tcW w:w="3117" w:type="dxa"/>
            <w:gridSpan w:val="2"/>
            <w:vAlign w:val="center"/>
          </w:tcPr>
          <w:p w14:paraId="1F5C65C1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36B850D1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3E878C1B" w14:textId="30F00AB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116B728" w14:textId="03D8527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0F7D6116" w14:textId="1CE18C35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8023DAA" w14:textId="13CC9E54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69049732" w14:textId="2BE2C48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0293D57" w14:textId="359A118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16503BD8" w14:textId="77777777" w:rsidTr="00CF6E39">
        <w:tc>
          <w:tcPr>
            <w:tcW w:w="1129" w:type="dxa"/>
            <w:vAlign w:val="center"/>
          </w:tcPr>
          <w:p w14:paraId="55896A92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4.3.1.1.1.</w:t>
            </w:r>
          </w:p>
        </w:tc>
        <w:tc>
          <w:tcPr>
            <w:tcW w:w="3117" w:type="dxa"/>
            <w:gridSpan w:val="2"/>
            <w:vAlign w:val="center"/>
          </w:tcPr>
          <w:p w14:paraId="13CA3EAE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50D3524E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414AB8DC" w14:textId="42C473D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AA2BA3E" w14:textId="5E17668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7FCFD30E" w14:textId="7237B49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2E0CDEC" w14:textId="13AD162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6548D117" w14:textId="1194C74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58A50F3" w14:textId="101BB25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0A419F28" w14:textId="77777777" w:rsidTr="00CF6E39">
        <w:tc>
          <w:tcPr>
            <w:tcW w:w="1129" w:type="dxa"/>
            <w:vAlign w:val="center"/>
          </w:tcPr>
          <w:p w14:paraId="1F147E79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4.3.2.</w:t>
            </w:r>
          </w:p>
        </w:tc>
        <w:tc>
          <w:tcPr>
            <w:tcW w:w="3117" w:type="dxa"/>
            <w:gridSpan w:val="2"/>
            <w:vAlign w:val="center"/>
          </w:tcPr>
          <w:p w14:paraId="7044B9DA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28F079A3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772F18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3566D21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A57AC8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86424CB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44E46D4B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7E5C1631" w14:textId="77777777" w:rsidTr="00CF6E39">
        <w:tc>
          <w:tcPr>
            <w:tcW w:w="1129" w:type="dxa"/>
            <w:vAlign w:val="center"/>
          </w:tcPr>
          <w:p w14:paraId="12836AE5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4.3.2.1.</w:t>
            </w:r>
          </w:p>
        </w:tc>
        <w:tc>
          <w:tcPr>
            <w:tcW w:w="3117" w:type="dxa"/>
            <w:gridSpan w:val="2"/>
            <w:vAlign w:val="center"/>
          </w:tcPr>
          <w:p w14:paraId="56A890DB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1BCA0E35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74291083" w14:textId="059D37E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66B777C" w14:textId="7B7589B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43D3C0AA" w14:textId="6731A05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D9313D3" w14:textId="75E1793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7E6C45DD" w14:textId="65F4B2C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AC122AD" w14:textId="777BA7A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3019BD53" w14:textId="77777777" w:rsidTr="00CF6E39">
        <w:tc>
          <w:tcPr>
            <w:tcW w:w="1129" w:type="dxa"/>
            <w:vAlign w:val="center"/>
          </w:tcPr>
          <w:p w14:paraId="2DCC63B7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4.3.2.1.1.</w:t>
            </w:r>
          </w:p>
        </w:tc>
        <w:tc>
          <w:tcPr>
            <w:tcW w:w="3117" w:type="dxa"/>
            <w:gridSpan w:val="2"/>
            <w:vAlign w:val="center"/>
          </w:tcPr>
          <w:p w14:paraId="151A3E85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2ADD4265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56F38172" w14:textId="09F6685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6B9D28C" w14:textId="741CA51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31CF206C" w14:textId="590D73B4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21BA7B9" w14:textId="2141169E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29FE51E7" w14:textId="4CE250C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C98E1C3" w14:textId="5DDB9B5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C1F8E" w14:paraId="1D4F7853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6680D791" w14:textId="77777777" w:rsidR="00FC1F8E" w:rsidRPr="00FC1F8E" w:rsidRDefault="00FC1F8E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FC1F8E">
              <w:rPr>
                <w:rFonts w:cs="Times New Roman"/>
                <w:b/>
                <w:szCs w:val="24"/>
              </w:rPr>
              <w:t>4.4.</w:t>
            </w: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77DABB47" w14:textId="77777777" w:rsidR="00FC1F8E" w:rsidRPr="00FC1F8E" w:rsidRDefault="00FC1F8E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FC1F8E">
              <w:rPr>
                <w:rFonts w:cs="Times New Roman"/>
                <w:b/>
                <w:szCs w:val="24"/>
              </w:rPr>
              <w:t>Patvirtinti vietos projektai:</w:t>
            </w:r>
          </w:p>
        </w:tc>
      </w:tr>
      <w:tr w:rsidR="00175B79" w14:paraId="2243491F" w14:textId="77777777" w:rsidTr="00CF6E39">
        <w:tc>
          <w:tcPr>
            <w:tcW w:w="1129" w:type="dxa"/>
            <w:vAlign w:val="center"/>
          </w:tcPr>
          <w:p w14:paraId="0CC7C06D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4.4.1.</w:t>
            </w:r>
          </w:p>
        </w:tc>
        <w:tc>
          <w:tcPr>
            <w:tcW w:w="3117" w:type="dxa"/>
            <w:gridSpan w:val="2"/>
            <w:vAlign w:val="center"/>
          </w:tcPr>
          <w:p w14:paraId="662DD8E2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2570BAB9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B81BC1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20D9F11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9C3501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6AA3B6E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2BB6E386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5B79" w14:paraId="55DCEB7A" w14:textId="77777777" w:rsidTr="00CF6E39">
        <w:tc>
          <w:tcPr>
            <w:tcW w:w="1129" w:type="dxa"/>
            <w:vAlign w:val="center"/>
          </w:tcPr>
          <w:p w14:paraId="0A590202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4.4.1.1.</w:t>
            </w:r>
          </w:p>
        </w:tc>
        <w:tc>
          <w:tcPr>
            <w:tcW w:w="3117" w:type="dxa"/>
            <w:gridSpan w:val="2"/>
            <w:vAlign w:val="center"/>
          </w:tcPr>
          <w:p w14:paraId="13AEAEBE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2F72625A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2A4F8F98" w14:textId="4D0E2E6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94487B2" w14:textId="3417A40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65168A75" w14:textId="09FC5C44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CCA9FB1" w14:textId="316C474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745D266F" w14:textId="21F6B5C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4986810" w14:textId="10A83E0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01D7334B" w14:textId="77777777" w:rsidTr="00CF6E39">
        <w:tc>
          <w:tcPr>
            <w:tcW w:w="1129" w:type="dxa"/>
            <w:vAlign w:val="center"/>
          </w:tcPr>
          <w:p w14:paraId="174293F8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4.4.1.1.1.</w:t>
            </w:r>
          </w:p>
        </w:tc>
        <w:tc>
          <w:tcPr>
            <w:tcW w:w="3117" w:type="dxa"/>
            <w:gridSpan w:val="2"/>
            <w:vAlign w:val="center"/>
          </w:tcPr>
          <w:p w14:paraId="7033531A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7C080D9E" w14:textId="77777777" w:rsidR="00175B79" w:rsidRPr="00AB0B46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70EA69DC" w14:textId="059F2F6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BEC1D59" w14:textId="65479154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5C2EC60F" w14:textId="19CCEA5C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971087E" w14:textId="2F3EDDB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505F717C" w14:textId="6600295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8918639" w14:textId="215F745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4D54698A" w14:textId="77777777" w:rsidTr="00CF6E39">
        <w:tc>
          <w:tcPr>
            <w:tcW w:w="1129" w:type="dxa"/>
            <w:vAlign w:val="center"/>
          </w:tcPr>
          <w:p w14:paraId="37D77E04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4.4.2.</w:t>
            </w:r>
          </w:p>
        </w:tc>
        <w:tc>
          <w:tcPr>
            <w:tcW w:w="3117" w:type="dxa"/>
            <w:gridSpan w:val="2"/>
            <w:vAlign w:val="center"/>
          </w:tcPr>
          <w:p w14:paraId="610A3B04" w14:textId="77777777" w:rsidR="00175B79" w:rsidRPr="00B652E5" w:rsidRDefault="00175B79" w:rsidP="00C07E66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34E2E38B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402329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A91C9AA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F25CA5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DD8F045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66866819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50C1F0E4" w14:textId="77777777" w:rsidTr="00CF6E39">
        <w:tc>
          <w:tcPr>
            <w:tcW w:w="1129" w:type="dxa"/>
            <w:vAlign w:val="center"/>
          </w:tcPr>
          <w:p w14:paraId="3A61A089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4.4.2.1.</w:t>
            </w:r>
          </w:p>
        </w:tc>
        <w:tc>
          <w:tcPr>
            <w:tcW w:w="3117" w:type="dxa"/>
            <w:gridSpan w:val="2"/>
            <w:vAlign w:val="center"/>
          </w:tcPr>
          <w:p w14:paraId="4E587399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32578787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3DFF0DBB" w14:textId="46EABE9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CBE910D" w14:textId="369D77F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35CFA2EC" w14:textId="5210673E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9AA13AB" w14:textId="5A55A2E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0CC18275" w14:textId="544E755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6B67561" w14:textId="60F857EE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1DE20C6A" w14:textId="77777777" w:rsidTr="00CF6E39">
        <w:tc>
          <w:tcPr>
            <w:tcW w:w="1129" w:type="dxa"/>
            <w:vAlign w:val="center"/>
          </w:tcPr>
          <w:p w14:paraId="3B432EF9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4.4.2.1.1.</w:t>
            </w:r>
          </w:p>
        </w:tc>
        <w:tc>
          <w:tcPr>
            <w:tcW w:w="3117" w:type="dxa"/>
            <w:gridSpan w:val="2"/>
            <w:vAlign w:val="center"/>
          </w:tcPr>
          <w:p w14:paraId="1B6DDFA0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6128B672" w14:textId="77777777" w:rsidR="00175B79" w:rsidRDefault="00175B79" w:rsidP="00C07E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07832B43" w14:textId="325230A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E1F6E80" w14:textId="162280A5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26DEF114" w14:textId="44ADEFF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1D3582B" w14:textId="5FDBAF25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33EA4389" w14:textId="09DB052C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D2DB769" w14:textId="32621D9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A97671" w14:paraId="0F615428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04030D1D" w14:textId="77777777" w:rsidR="00A97671" w:rsidRPr="00A97671" w:rsidRDefault="00A97671" w:rsidP="00744DC0">
            <w:pPr>
              <w:jc w:val="both"/>
              <w:rPr>
                <w:rFonts w:cs="Times New Roman"/>
                <w:b/>
                <w:szCs w:val="24"/>
              </w:rPr>
            </w:pPr>
            <w:r w:rsidRPr="00A97671">
              <w:rPr>
                <w:rFonts w:cs="Times New Roman"/>
                <w:b/>
                <w:szCs w:val="24"/>
              </w:rPr>
              <w:t>4.5.</w:t>
            </w: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041AB368" w14:textId="77777777" w:rsidR="00A97671" w:rsidRPr="00A97671" w:rsidRDefault="00A97671" w:rsidP="00744DC0">
            <w:pPr>
              <w:jc w:val="both"/>
              <w:rPr>
                <w:rFonts w:cs="Times New Roman"/>
                <w:b/>
                <w:szCs w:val="24"/>
              </w:rPr>
            </w:pPr>
            <w:r w:rsidRPr="00A97671">
              <w:rPr>
                <w:rFonts w:cs="Times New Roman"/>
                <w:b/>
                <w:szCs w:val="24"/>
              </w:rPr>
              <w:t>Pasirašytos vietos projektų vykdymo sutartys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</w:tr>
      <w:tr w:rsidR="00175B79" w14:paraId="5659F03A" w14:textId="77777777" w:rsidTr="00CF6E39">
        <w:tc>
          <w:tcPr>
            <w:tcW w:w="1129" w:type="dxa"/>
            <w:vAlign w:val="center"/>
          </w:tcPr>
          <w:p w14:paraId="23E63EED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4.5.1.</w:t>
            </w:r>
          </w:p>
        </w:tc>
        <w:tc>
          <w:tcPr>
            <w:tcW w:w="3117" w:type="dxa"/>
            <w:gridSpan w:val="2"/>
            <w:vAlign w:val="center"/>
          </w:tcPr>
          <w:p w14:paraId="5308CD02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07FD21C6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05513E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80A86BA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DF40D3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DC69B6C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7453DA0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5B79" w14:paraId="31AF9F7C" w14:textId="77777777" w:rsidTr="00CF6E39">
        <w:tc>
          <w:tcPr>
            <w:tcW w:w="1129" w:type="dxa"/>
            <w:vAlign w:val="center"/>
          </w:tcPr>
          <w:p w14:paraId="5361B763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4.5.1.1.</w:t>
            </w:r>
          </w:p>
        </w:tc>
        <w:tc>
          <w:tcPr>
            <w:tcW w:w="3117" w:type="dxa"/>
            <w:gridSpan w:val="2"/>
            <w:vAlign w:val="center"/>
          </w:tcPr>
          <w:p w14:paraId="66C53465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3677E1F4" w14:textId="77777777" w:rsidR="00175B79" w:rsidRPr="00AB0B46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776A1B93" w14:textId="7915CA9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CB0D21C" w14:textId="540A37E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667951D0" w14:textId="270EACF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7448A01" w14:textId="560CF22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7B6F2259" w14:textId="790DA39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185B64D" w14:textId="1B48E1D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303A7956" w14:textId="77777777" w:rsidTr="00CF6E39">
        <w:tc>
          <w:tcPr>
            <w:tcW w:w="1129" w:type="dxa"/>
            <w:vAlign w:val="center"/>
          </w:tcPr>
          <w:p w14:paraId="39862719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4.5.1.1.1.</w:t>
            </w:r>
          </w:p>
        </w:tc>
        <w:tc>
          <w:tcPr>
            <w:tcW w:w="3117" w:type="dxa"/>
            <w:gridSpan w:val="2"/>
            <w:vAlign w:val="center"/>
          </w:tcPr>
          <w:p w14:paraId="6A96B5C2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32C7BEDA" w14:textId="77777777" w:rsidR="00175B79" w:rsidRPr="00AB0B46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505C38E3" w14:textId="49B2EECD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CFF35A0" w14:textId="70801B7E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65B9412B" w14:textId="7DAB95A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F060D2E" w14:textId="3A9807D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7634492B" w14:textId="7571D8E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4EE7DDF2" w14:textId="2B9A5A2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0776DC86" w14:textId="77777777" w:rsidTr="00CF6E39">
        <w:tc>
          <w:tcPr>
            <w:tcW w:w="1129" w:type="dxa"/>
            <w:vAlign w:val="center"/>
          </w:tcPr>
          <w:p w14:paraId="4E4DABB6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4.5.2.</w:t>
            </w:r>
          </w:p>
        </w:tc>
        <w:tc>
          <w:tcPr>
            <w:tcW w:w="3117" w:type="dxa"/>
            <w:gridSpan w:val="2"/>
            <w:vAlign w:val="center"/>
          </w:tcPr>
          <w:p w14:paraId="14C14C4C" w14:textId="77777777" w:rsidR="00175B79" w:rsidRPr="00B652E5" w:rsidRDefault="00175B79" w:rsidP="00744DC0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3BCA7CC7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21A27A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F630766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1FAF2B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B8FD9AA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89E2ED2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1AEABE0D" w14:textId="77777777" w:rsidTr="00CF6E39">
        <w:tc>
          <w:tcPr>
            <w:tcW w:w="1129" w:type="dxa"/>
            <w:vAlign w:val="center"/>
          </w:tcPr>
          <w:p w14:paraId="75F6B6ED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4.5.2.1.</w:t>
            </w:r>
          </w:p>
        </w:tc>
        <w:tc>
          <w:tcPr>
            <w:tcW w:w="3117" w:type="dxa"/>
            <w:gridSpan w:val="2"/>
            <w:vAlign w:val="center"/>
          </w:tcPr>
          <w:p w14:paraId="14D48F6C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398ED64F" w14:textId="77777777" w:rsidR="00175B79" w:rsidRPr="00AB0B46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6DBF05E5" w14:textId="5B80599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45219C7" w14:textId="65F8BE4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6CB3BD3C" w14:textId="12A8A94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66F8DC0" w14:textId="6B71AE9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409DC868" w14:textId="0344263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01E0677" w14:textId="6879A3A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43B40E1F" w14:textId="77777777" w:rsidTr="00CF6E39">
        <w:tc>
          <w:tcPr>
            <w:tcW w:w="1129" w:type="dxa"/>
            <w:vAlign w:val="center"/>
          </w:tcPr>
          <w:p w14:paraId="3A89C2C1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4.5.2.1.1.</w:t>
            </w:r>
          </w:p>
        </w:tc>
        <w:tc>
          <w:tcPr>
            <w:tcW w:w="3117" w:type="dxa"/>
            <w:gridSpan w:val="2"/>
            <w:vAlign w:val="center"/>
          </w:tcPr>
          <w:p w14:paraId="520139A8" w14:textId="77777777" w:rsidR="00175B79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140DD02E" w14:textId="77777777" w:rsidR="00175B79" w:rsidRPr="00AB0B46" w:rsidRDefault="00175B79" w:rsidP="00744D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7B3BCA55" w14:textId="1D87271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FCE05E8" w14:textId="64F27DE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5DC565D4" w14:textId="45D5191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8E059F8" w14:textId="1B30E2E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51E864C5" w14:textId="3D7D4CF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5B6EC623" w14:textId="0AFEC7E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A97671" w14:paraId="29F5F101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6D8E9A32" w14:textId="77777777" w:rsidR="00A97671" w:rsidRPr="00A97671" w:rsidRDefault="00A97671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A97671">
              <w:rPr>
                <w:rFonts w:cs="Times New Roman"/>
                <w:b/>
                <w:szCs w:val="24"/>
              </w:rPr>
              <w:t>4.6.</w:t>
            </w: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12BE4F53" w14:textId="77777777" w:rsidR="00A97671" w:rsidRPr="00A97671" w:rsidRDefault="00A97671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A97671">
              <w:rPr>
                <w:rFonts w:cs="Times New Roman"/>
                <w:b/>
                <w:szCs w:val="24"/>
              </w:rPr>
              <w:t>Įgyvendinami vietos projektai</w:t>
            </w:r>
            <w:r>
              <w:rPr>
                <w:rFonts w:cs="Times New Roman"/>
                <w:b/>
                <w:szCs w:val="24"/>
              </w:rPr>
              <w:t>:</w:t>
            </w:r>
            <w:r w:rsidRPr="00A97671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175B79" w14:paraId="5A6867E7" w14:textId="77777777" w:rsidTr="00CF6E39">
        <w:tc>
          <w:tcPr>
            <w:tcW w:w="1129" w:type="dxa"/>
            <w:vAlign w:val="center"/>
          </w:tcPr>
          <w:p w14:paraId="5B2B82A3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4.6.1.</w:t>
            </w:r>
          </w:p>
        </w:tc>
        <w:tc>
          <w:tcPr>
            <w:tcW w:w="3117" w:type="dxa"/>
            <w:gridSpan w:val="2"/>
            <w:vAlign w:val="center"/>
          </w:tcPr>
          <w:p w14:paraId="2F3F87CC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252B7107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9BE320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D650457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643C8B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B739083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B7BE0B5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5B79" w14:paraId="33E0E49B" w14:textId="77777777" w:rsidTr="00CF6E39">
        <w:tc>
          <w:tcPr>
            <w:tcW w:w="1129" w:type="dxa"/>
            <w:vAlign w:val="center"/>
          </w:tcPr>
          <w:p w14:paraId="7266F556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4.6.1.1.</w:t>
            </w:r>
          </w:p>
        </w:tc>
        <w:tc>
          <w:tcPr>
            <w:tcW w:w="3117" w:type="dxa"/>
            <w:gridSpan w:val="2"/>
            <w:vAlign w:val="center"/>
          </w:tcPr>
          <w:p w14:paraId="72DEDE13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6AFA663A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1D2FD452" w14:textId="6B46809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EF11592" w14:textId="0ABF0A4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11D55C55" w14:textId="5DF90F7E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143D7A2" w14:textId="36D4313C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62B448E0" w14:textId="0571AA2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95CB036" w14:textId="749A895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7DC49C04" w14:textId="77777777" w:rsidTr="00CF6E39">
        <w:tc>
          <w:tcPr>
            <w:tcW w:w="1129" w:type="dxa"/>
            <w:vAlign w:val="center"/>
          </w:tcPr>
          <w:p w14:paraId="55AED1BE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4.6.1.1.1.</w:t>
            </w:r>
          </w:p>
        </w:tc>
        <w:tc>
          <w:tcPr>
            <w:tcW w:w="3117" w:type="dxa"/>
            <w:gridSpan w:val="2"/>
            <w:vAlign w:val="center"/>
          </w:tcPr>
          <w:p w14:paraId="2EB15225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63A93366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5D6B9464" w14:textId="0A589DE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328A32A" w14:textId="03B9CF7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490825C6" w14:textId="0DAB67CD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89DFA84" w14:textId="63BA6DF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3FA085C6" w14:textId="046CF9DE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C38E562" w14:textId="6792C3C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49058A9D" w14:textId="77777777" w:rsidTr="00CF6E39">
        <w:tc>
          <w:tcPr>
            <w:tcW w:w="1129" w:type="dxa"/>
            <w:vAlign w:val="center"/>
          </w:tcPr>
          <w:p w14:paraId="7AA2473A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4.6.2.</w:t>
            </w:r>
          </w:p>
        </w:tc>
        <w:tc>
          <w:tcPr>
            <w:tcW w:w="3117" w:type="dxa"/>
            <w:gridSpan w:val="2"/>
            <w:vAlign w:val="center"/>
          </w:tcPr>
          <w:p w14:paraId="3E936CFD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10814C03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4DD97E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49D9EC7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E0F044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6E2E7B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2F9ECFE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30F9A398" w14:textId="77777777" w:rsidTr="00CF6E39">
        <w:tc>
          <w:tcPr>
            <w:tcW w:w="1129" w:type="dxa"/>
            <w:vAlign w:val="center"/>
          </w:tcPr>
          <w:p w14:paraId="74A387AB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4.6.2.1.</w:t>
            </w:r>
          </w:p>
        </w:tc>
        <w:tc>
          <w:tcPr>
            <w:tcW w:w="3117" w:type="dxa"/>
            <w:gridSpan w:val="2"/>
            <w:vAlign w:val="center"/>
          </w:tcPr>
          <w:p w14:paraId="4098ABC6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3C02A020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7A7AB753" w14:textId="04ADD3E7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0D7EEE0" w14:textId="1BA6EE8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06F3EDCE" w14:textId="6E189D6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6F6B6ED" w14:textId="415C8B9B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51D479B0" w14:textId="1664A2E3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5F4D3BBD" w14:textId="2DC98F52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6883511D" w14:textId="77777777" w:rsidTr="00CF6E39">
        <w:tc>
          <w:tcPr>
            <w:tcW w:w="1129" w:type="dxa"/>
            <w:vAlign w:val="center"/>
          </w:tcPr>
          <w:p w14:paraId="7405C134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4.6.2.1.1.</w:t>
            </w:r>
          </w:p>
        </w:tc>
        <w:tc>
          <w:tcPr>
            <w:tcW w:w="3117" w:type="dxa"/>
            <w:gridSpan w:val="2"/>
            <w:vAlign w:val="center"/>
          </w:tcPr>
          <w:p w14:paraId="1BD1D091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5B3B1B13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2D0D8E4B" w14:textId="288C00C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C1898A0" w14:textId="1E0595ED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56A439F8" w14:textId="5755663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550C511" w14:textId="023EF98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36A5258C" w14:textId="44F7E764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789E35CF" w14:textId="7574D36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6D1AF1" w14:paraId="7ED0B463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10CBBCC0" w14:textId="77777777" w:rsidR="006D1AF1" w:rsidRPr="006D1AF1" w:rsidRDefault="006D1AF1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6D1AF1">
              <w:rPr>
                <w:rFonts w:cs="Times New Roman"/>
                <w:b/>
                <w:szCs w:val="24"/>
              </w:rPr>
              <w:t>4.7.</w:t>
            </w:r>
          </w:p>
        </w:tc>
        <w:tc>
          <w:tcPr>
            <w:tcW w:w="13608" w:type="dxa"/>
            <w:gridSpan w:val="11"/>
            <w:shd w:val="clear" w:color="auto" w:fill="FDE9D9" w:themeFill="accent6" w:themeFillTint="33"/>
            <w:vAlign w:val="center"/>
          </w:tcPr>
          <w:p w14:paraId="7314C4D9" w14:textId="77777777" w:rsidR="006D1AF1" w:rsidRPr="006D1AF1" w:rsidRDefault="006D1AF1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6D1AF1">
              <w:rPr>
                <w:rFonts w:cs="Times New Roman"/>
                <w:b/>
                <w:szCs w:val="24"/>
              </w:rPr>
              <w:t>Įgyvendinti vietos projektai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</w:tr>
      <w:tr w:rsidR="00175B79" w14:paraId="3597CC7A" w14:textId="77777777" w:rsidTr="00CF6E39">
        <w:tc>
          <w:tcPr>
            <w:tcW w:w="1129" w:type="dxa"/>
            <w:vAlign w:val="center"/>
          </w:tcPr>
          <w:p w14:paraId="27A52809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4.7.1.</w:t>
            </w:r>
          </w:p>
        </w:tc>
        <w:tc>
          <w:tcPr>
            <w:tcW w:w="3117" w:type="dxa"/>
            <w:gridSpan w:val="2"/>
            <w:vAlign w:val="center"/>
          </w:tcPr>
          <w:p w14:paraId="05FDB4AB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776C8F42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C0D1C9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23CDAC4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A18DBC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7C73AF2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12CFAA2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5B79" w14:paraId="142CE19A" w14:textId="77777777" w:rsidTr="00CF6E39">
        <w:tc>
          <w:tcPr>
            <w:tcW w:w="1129" w:type="dxa"/>
            <w:vAlign w:val="center"/>
          </w:tcPr>
          <w:p w14:paraId="1B8C43EF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4.7.1.1.</w:t>
            </w:r>
          </w:p>
        </w:tc>
        <w:tc>
          <w:tcPr>
            <w:tcW w:w="3117" w:type="dxa"/>
            <w:gridSpan w:val="2"/>
            <w:vAlign w:val="center"/>
          </w:tcPr>
          <w:p w14:paraId="6F16DE12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5B5245DC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3375237A" w14:textId="1DDDF7D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FDEDE41" w14:textId="677AF25D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140142C6" w14:textId="72B0B725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F6B73A2" w14:textId="006EECB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283FCF31" w14:textId="3A7C267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2FC4D43" w14:textId="47DB5720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6BC45306" w14:textId="77777777" w:rsidTr="00CF6E39">
        <w:tc>
          <w:tcPr>
            <w:tcW w:w="1129" w:type="dxa"/>
            <w:vAlign w:val="center"/>
          </w:tcPr>
          <w:p w14:paraId="18D797C1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4.7.1.1.1.</w:t>
            </w:r>
          </w:p>
        </w:tc>
        <w:tc>
          <w:tcPr>
            <w:tcW w:w="3117" w:type="dxa"/>
            <w:gridSpan w:val="2"/>
            <w:vAlign w:val="center"/>
          </w:tcPr>
          <w:p w14:paraId="21E5938B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7F59F975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3027EC39" w14:textId="44AA5405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69E0A99" w14:textId="5566252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7809326C" w14:textId="4AABFAC5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3E044D6" w14:textId="42C03AD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1DBD72ED" w14:textId="639E642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7EEB5E2" w14:textId="4E753DC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1FC93BE3" w14:textId="77777777" w:rsidTr="00CF6E39">
        <w:tc>
          <w:tcPr>
            <w:tcW w:w="1129" w:type="dxa"/>
            <w:vAlign w:val="center"/>
          </w:tcPr>
          <w:p w14:paraId="65B208A9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4.7.2.</w:t>
            </w:r>
          </w:p>
        </w:tc>
        <w:tc>
          <w:tcPr>
            <w:tcW w:w="3117" w:type="dxa"/>
            <w:gridSpan w:val="2"/>
            <w:vAlign w:val="center"/>
          </w:tcPr>
          <w:p w14:paraId="7A03226B" w14:textId="77777777" w:rsidR="00175B79" w:rsidRPr="00B652E5" w:rsidRDefault="00175B7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B652E5">
              <w:rPr>
                <w:rFonts w:cs="Times New Roman"/>
                <w:b/>
                <w:szCs w:val="24"/>
              </w:rPr>
              <w:t>&lt;...&gt; VPS prioritetas:</w:t>
            </w:r>
          </w:p>
        </w:tc>
        <w:tc>
          <w:tcPr>
            <w:tcW w:w="2268" w:type="dxa"/>
            <w:gridSpan w:val="2"/>
            <w:vAlign w:val="center"/>
          </w:tcPr>
          <w:p w14:paraId="3D1A51E4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C46934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B04AD68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7D4D7E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B12A508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3551D79C" w14:textId="77777777" w:rsidR="00175B79" w:rsidRPr="00B652E5" w:rsidRDefault="00175B79" w:rsidP="00512A9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75B79" w14:paraId="65FCBEE6" w14:textId="77777777" w:rsidTr="00CF6E39">
        <w:tc>
          <w:tcPr>
            <w:tcW w:w="1129" w:type="dxa"/>
            <w:vAlign w:val="center"/>
          </w:tcPr>
          <w:p w14:paraId="060B407F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4.7.2.1.</w:t>
            </w:r>
          </w:p>
        </w:tc>
        <w:tc>
          <w:tcPr>
            <w:tcW w:w="3117" w:type="dxa"/>
            <w:gridSpan w:val="2"/>
            <w:vAlign w:val="center"/>
          </w:tcPr>
          <w:p w14:paraId="78B5F11F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priemonė: „&lt;...&gt;“ </w:t>
            </w:r>
          </w:p>
          <w:p w14:paraId="76F019CF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4EFEB118" w14:textId="02CEEC2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BDCD0F2" w14:textId="57477D19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0148849F" w14:textId="6C97007F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6147DC9" w14:textId="77FB05DD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6B2A606F" w14:textId="741CE7B1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53C27484" w14:textId="13F16D9C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75B79" w14:paraId="3CE0513E" w14:textId="77777777" w:rsidTr="00CF6E39">
        <w:tc>
          <w:tcPr>
            <w:tcW w:w="1129" w:type="dxa"/>
            <w:vAlign w:val="center"/>
          </w:tcPr>
          <w:p w14:paraId="2C345A51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4.7.2.1.1.</w:t>
            </w:r>
          </w:p>
        </w:tc>
        <w:tc>
          <w:tcPr>
            <w:tcW w:w="3117" w:type="dxa"/>
            <w:gridSpan w:val="2"/>
            <w:vAlign w:val="center"/>
          </w:tcPr>
          <w:p w14:paraId="6F79AA51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priemonės veiklos sritis: „&lt;...&gt;“ </w:t>
            </w:r>
          </w:p>
          <w:p w14:paraId="2987DDEA" w14:textId="77777777" w:rsidR="00175B79" w:rsidRDefault="00175B79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(kodas &lt;...&gt;)</w:t>
            </w:r>
          </w:p>
        </w:tc>
        <w:tc>
          <w:tcPr>
            <w:tcW w:w="2268" w:type="dxa"/>
            <w:gridSpan w:val="2"/>
            <w:vAlign w:val="center"/>
          </w:tcPr>
          <w:p w14:paraId="5FDA1A8B" w14:textId="3006BA56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D393ADC" w14:textId="0D2745B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14:paraId="2793E722" w14:textId="36AA5A7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016DBB0" w14:textId="405D710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14:paraId="37F6F50F" w14:textId="5BC605AA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8241FB0" w14:textId="56D428B8" w:rsidR="00175B79" w:rsidRDefault="00512A92" w:rsidP="00512A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CD69B9" w14:paraId="3F2574C7" w14:textId="77777777" w:rsidTr="00CF6E39">
        <w:tc>
          <w:tcPr>
            <w:tcW w:w="1129" w:type="dxa"/>
            <w:shd w:val="clear" w:color="auto" w:fill="FABF8F" w:themeFill="accent6" w:themeFillTint="99"/>
            <w:vAlign w:val="center"/>
          </w:tcPr>
          <w:p w14:paraId="04999B1B" w14:textId="77777777" w:rsidR="00CD69B9" w:rsidRPr="00CD69B9" w:rsidRDefault="00CD69B9" w:rsidP="00A97671">
            <w:pPr>
              <w:jc w:val="both"/>
              <w:rPr>
                <w:rFonts w:cs="Times New Roman"/>
                <w:b/>
                <w:szCs w:val="24"/>
              </w:rPr>
            </w:pPr>
            <w:r w:rsidRPr="00CD69B9">
              <w:rPr>
                <w:rFonts w:cs="Times New Roman"/>
                <w:b/>
                <w:szCs w:val="24"/>
              </w:rPr>
              <w:t>4.8.</w:t>
            </w:r>
          </w:p>
        </w:tc>
        <w:tc>
          <w:tcPr>
            <w:tcW w:w="13608" w:type="dxa"/>
            <w:gridSpan w:val="11"/>
            <w:shd w:val="clear" w:color="auto" w:fill="FABF8F" w:themeFill="accent6" w:themeFillTint="99"/>
            <w:vAlign w:val="center"/>
          </w:tcPr>
          <w:p w14:paraId="13E01DA6" w14:textId="77777777" w:rsidR="00CD69B9" w:rsidRDefault="00CD69B9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Gerieji </w:t>
            </w:r>
            <w:r w:rsidR="00421FF1">
              <w:rPr>
                <w:rFonts w:cs="Times New Roman"/>
                <w:b/>
                <w:szCs w:val="24"/>
              </w:rPr>
              <w:t xml:space="preserve">įgyvendintų </w:t>
            </w:r>
            <w:r>
              <w:rPr>
                <w:rFonts w:cs="Times New Roman"/>
                <w:b/>
                <w:szCs w:val="24"/>
              </w:rPr>
              <w:t>vietos projektų pavyzdžiai:</w:t>
            </w:r>
          </w:p>
          <w:p w14:paraId="17DE1DAF" w14:textId="40E3ECD3" w:rsidR="00421FF1" w:rsidRPr="00421FF1" w:rsidRDefault="00421FF1" w:rsidP="006A1E6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Pateikite </w:t>
            </w:r>
            <w:r w:rsidR="006A1E6B">
              <w:rPr>
                <w:rFonts w:cs="Times New Roman"/>
                <w:i/>
                <w:sz w:val="20"/>
                <w:szCs w:val="20"/>
              </w:rPr>
              <w:t xml:space="preserve">bent po vieną </w:t>
            </w:r>
            <w:r>
              <w:rPr>
                <w:rFonts w:cs="Times New Roman"/>
                <w:i/>
                <w:sz w:val="20"/>
                <w:szCs w:val="20"/>
              </w:rPr>
              <w:t>sėkmingai įgyvendint</w:t>
            </w:r>
            <w:r w:rsidR="006A1E6B">
              <w:rPr>
                <w:rFonts w:cs="Times New Roman"/>
                <w:i/>
                <w:sz w:val="20"/>
                <w:szCs w:val="20"/>
              </w:rPr>
              <w:t>ą vietos projektą</w:t>
            </w:r>
            <w:r w:rsidR="00BA645D">
              <w:rPr>
                <w:rFonts w:cs="Times New Roman"/>
                <w:i/>
                <w:sz w:val="20"/>
                <w:szCs w:val="20"/>
              </w:rPr>
              <w:t>-ger</w:t>
            </w:r>
            <w:r w:rsidR="006A1E6B">
              <w:rPr>
                <w:rFonts w:cs="Times New Roman"/>
                <w:i/>
                <w:sz w:val="20"/>
                <w:szCs w:val="20"/>
              </w:rPr>
              <w:t>ąjį</w:t>
            </w:r>
            <w:r w:rsidR="00BA645D">
              <w:rPr>
                <w:rFonts w:cs="Times New Roman"/>
                <w:i/>
                <w:sz w:val="20"/>
                <w:szCs w:val="20"/>
              </w:rPr>
              <w:t xml:space="preserve"> pavyzd</w:t>
            </w:r>
            <w:r w:rsidR="006A1E6B">
              <w:rPr>
                <w:rFonts w:cs="Times New Roman"/>
                <w:i/>
                <w:sz w:val="20"/>
                <w:szCs w:val="20"/>
              </w:rPr>
              <w:t xml:space="preserve">į, </w:t>
            </w:r>
            <w:r w:rsidR="006A1E6B">
              <w:rPr>
                <w:rFonts w:cs="Times New Roman"/>
                <w:b/>
                <w:i/>
                <w:sz w:val="20"/>
                <w:szCs w:val="20"/>
              </w:rPr>
              <w:t>prisidedantį prie skirtingų ES kaimo plėtros prioritetų tikslinių sričių</w:t>
            </w:r>
            <w:r>
              <w:rPr>
                <w:rFonts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6A1E6B" w14:paraId="30A16832" w14:textId="77777777" w:rsidTr="00CF6E39">
        <w:tc>
          <w:tcPr>
            <w:tcW w:w="1129" w:type="dxa"/>
            <w:shd w:val="clear" w:color="auto" w:fill="FDE9D9" w:themeFill="accent6" w:themeFillTint="33"/>
            <w:vAlign w:val="center"/>
          </w:tcPr>
          <w:p w14:paraId="54741AF1" w14:textId="3B270A33" w:rsidR="006A1E6B" w:rsidRPr="00CD69B9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4.8.1.</w:t>
            </w:r>
          </w:p>
        </w:tc>
        <w:tc>
          <w:tcPr>
            <w:tcW w:w="2266" w:type="dxa"/>
            <w:shd w:val="clear" w:color="auto" w:fill="FDE9D9" w:themeFill="accent6" w:themeFillTint="33"/>
            <w:vAlign w:val="center"/>
          </w:tcPr>
          <w:p w14:paraId="40948B66" w14:textId="11773517" w:rsidR="006A1E6B" w:rsidRPr="00024F99" w:rsidRDefault="006A1E6B" w:rsidP="006A1E6B">
            <w:pPr>
              <w:jc w:val="center"/>
              <w:rPr>
                <w:rFonts w:cs="Times New Roman"/>
                <w:b/>
                <w:sz w:val="22"/>
              </w:rPr>
            </w:pPr>
            <w:r w:rsidRPr="00024F99">
              <w:rPr>
                <w:rFonts w:cs="Times New Roman"/>
                <w:b/>
                <w:sz w:val="22"/>
              </w:rPr>
              <w:t>Vietos projekto vykdytojo pavadinimas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14:paraId="1DB48BDE" w14:textId="253C5D18" w:rsidR="006A1E6B" w:rsidRPr="00024F99" w:rsidRDefault="006A1E6B" w:rsidP="006A1E6B">
            <w:pPr>
              <w:jc w:val="center"/>
              <w:rPr>
                <w:rFonts w:cs="Times New Roman"/>
                <w:b/>
                <w:sz w:val="22"/>
              </w:rPr>
            </w:pPr>
            <w:r w:rsidRPr="00024F99">
              <w:rPr>
                <w:rFonts w:cs="Times New Roman"/>
                <w:b/>
                <w:sz w:val="22"/>
              </w:rPr>
              <w:t>Vietos projekto pavadinimas</w:t>
            </w:r>
          </w:p>
        </w:tc>
        <w:tc>
          <w:tcPr>
            <w:tcW w:w="1420" w:type="dxa"/>
            <w:gridSpan w:val="2"/>
            <w:shd w:val="clear" w:color="auto" w:fill="FDE9D9" w:themeFill="accent6" w:themeFillTint="33"/>
            <w:vAlign w:val="center"/>
          </w:tcPr>
          <w:p w14:paraId="326685E3" w14:textId="5B569687" w:rsidR="006A1E6B" w:rsidRPr="00024F99" w:rsidRDefault="006A1E6B" w:rsidP="006A1E6B">
            <w:pPr>
              <w:jc w:val="center"/>
              <w:rPr>
                <w:rFonts w:cs="Times New Roman"/>
                <w:b/>
                <w:sz w:val="22"/>
              </w:rPr>
            </w:pPr>
            <w:r w:rsidRPr="00024F99">
              <w:rPr>
                <w:rFonts w:cs="Times New Roman"/>
                <w:b/>
                <w:sz w:val="22"/>
              </w:rPr>
              <w:t>Skirta paramos suma</w:t>
            </w:r>
            <w:r w:rsidR="00EF3C2E">
              <w:rPr>
                <w:rFonts w:cs="Times New Roman"/>
                <w:b/>
                <w:sz w:val="22"/>
              </w:rPr>
              <w:t xml:space="preserve"> (Eur)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14:paraId="222B1ED2" w14:textId="2BC75389" w:rsidR="006A1E6B" w:rsidRPr="00024F99" w:rsidRDefault="006A1E6B" w:rsidP="00F375A7">
            <w:pPr>
              <w:jc w:val="center"/>
              <w:rPr>
                <w:rFonts w:cs="Times New Roman"/>
                <w:b/>
                <w:sz w:val="22"/>
              </w:rPr>
            </w:pPr>
            <w:r w:rsidRPr="00024F99">
              <w:rPr>
                <w:rFonts w:cs="Times New Roman"/>
                <w:b/>
                <w:sz w:val="22"/>
              </w:rPr>
              <w:t>ES kaimo plėtros prioriteto tikslinė sritis, prie kurios prisidėta</w:t>
            </w:r>
            <w:r w:rsidR="00024F99">
              <w:rPr>
                <w:rFonts w:cs="Times New Roman"/>
                <w:b/>
                <w:sz w:val="22"/>
              </w:rPr>
              <w:t xml:space="preserve"> (kodas)</w:t>
            </w:r>
          </w:p>
        </w:tc>
        <w:tc>
          <w:tcPr>
            <w:tcW w:w="5953" w:type="dxa"/>
            <w:gridSpan w:val="4"/>
            <w:shd w:val="clear" w:color="auto" w:fill="FDE9D9" w:themeFill="accent6" w:themeFillTint="33"/>
            <w:vAlign w:val="center"/>
          </w:tcPr>
          <w:p w14:paraId="6C1A1D2B" w14:textId="77777777" w:rsidR="006A1E6B" w:rsidRDefault="006A1E6B" w:rsidP="006A1E6B">
            <w:pPr>
              <w:jc w:val="center"/>
              <w:rPr>
                <w:rFonts w:cs="Times New Roman"/>
                <w:b/>
                <w:sz w:val="22"/>
              </w:rPr>
            </w:pPr>
            <w:r w:rsidRPr="00024F99">
              <w:rPr>
                <w:rFonts w:cs="Times New Roman"/>
                <w:b/>
                <w:sz w:val="22"/>
              </w:rPr>
              <w:t>Trumpas vietos projekto turinio apibūdinimas</w:t>
            </w:r>
          </w:p>
          <w:p w14:paraId="053A8232" w14:textId="1DE3CE4D" w:rsidR="001E174F" w:rsidRPr="001E174F" w:rsidRDefault="001E174F" w:rsidP="006A1E6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E174F">
              <w:rPr>
                <w:rFonts w:cs="Times New Roman"/>
                <w:i/>
                <w:sz w:val="20"/>
                <w:szCs w:val="20"/>
              </w:rPr>
              <w:t>Apibūdinkite vietos projekto tikslus</w:t>
            </w:r>
            <w:r>
              <w:rPr>
                <w:rFonts w:cs="Times New Roman"/>
                <w:i/>
                <w:sz w:val="20"/>
                <w:szCs w:val="20"/>
              </w:rPr>
              <w:t>, tikslines grupes (jeigu tokios išskirtos)</w:t>
            </w:r>
            <w:r w:rsidRPr="001E174F">
              <w:rPr>
                <w:rFonts w:cs="Times New Roman"/>
                <w:i/>
                <w:sz w:val="20"/>
                <w:szCs w:val="20"/>
              </w:rPr>
              <w:t xml:space="preserve"> ir pasiektus rezultatus (iki 5 sakinių).</w:t>
            </w:r>
          </w:p>
        </w:tc>
      </w:tr>
      <w:tr w:rsidR="000976E3" w14:paraId="10A0ADB8" w14:textId="77777777" w:rsidTr="00CF6E39">
        <w:tc>
          <w:tcPr>
            <w:tcW w:w="1129" w:type="dxa"/>
            <w:shd w:val="clear" w:color="auto" w:fill="FFFFFF" w:themeFill="background1"/>
            <w:vAlign w:val="center"/>
          </w:tcPr>
          <w:p w14:paraId="5AAF9C88" w14:textId="11854321" w:rsidR="000976E3" w:rsidRDefault="000976E3" w:rsidP="000976E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E14F88E" w14:textId="406D0EE6" w:rsidR="000976E3" w:rsidRPr="00024F99" w:rsidRDefault="000976E3" w:rsidP="000976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5902FB0" w14:textId="32E15317" w:rsidR="000976E3" w:rsidRPr="00024F99" w:rsidRDefault="000976E3" w:rsidP="000976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</w:p>
        </w:tc>
        <w:tc>
          <w:tcPr>
            <w:tcW w:w="1420" w:type="dxa"/>
            <w:gridSpan w:val="2"/>
            <w:shd w:val="clear" w:color="auto" w:fill="FFFFFF" w:themeFill="background1"/>
            <w:vAlign w:val="center"/>
          </w:tcPr>
          <w:p w14:paraId="27822D15" w14:textId="093D626A" w:rsidR="000976E3" w:rsidRPr="00024F99" w:rsidRDefault="000976E3" w:rsidP="000976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80856AB" w14:textId="12F533CF" w:rsidR="000976E3" w:rsidRPr="00024F99" w:rsidRDefault="000976E3" w:rsidP="000976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</w:t>
            </w:r>
          </w:p>
        </w:tc>
        <w:tc>
          <w:tcPr>
            <w:tcW w:w="5953" w:type="dxa"/>
            <w:gridSpan w:val="4"/>
            <w:shd w:val="clear" w:color="auto" w:fill="FFFFFF" w:themeFill="background1"/>
            <w:vAlign w:val="center"/>
          </w:tcPr>
          <w:p w14:paraId="02F1C860" w14:textId="63D1419F" w:rsidR="000976E3" w:rsidRPr="00024F99" w:rsidRDefault="000976E3" w:rsidP="000976E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</w:t>
            </w:r>
          </w:p>
        </w:tc>
      </w:tr>
      <w:tr w:rsidR="006A1E6B" w14:paraId="06C85E69" w14:textId="77777777" w:rsidTr="00CF6E39">
        <w:tc>
          <w:tcPr>
            <w:tcW w:w="1129" w:type="dxa"/>
            <w:vAlign w:val="center"/>
          </w:tcPr>
          <w:p w14:paraId="1AFDC498" w14:textId="337697A0" w:rsidR="006A1E6B" w:rsidRDefault="006A1E6B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4.8.1.1.</w:t>
            </w:r>
          </w:p>
        </w:tc>
        <w:tc>
          <w:tcPr>
            <w:tcW w:w="2266" w:type="dxa"/>
            <w:vAlign w:val="center"/>
          </w:tcPr>
          <w:p w14:paraId="4CF1FDEB" w14:textId="242AEC25" w:rsidR="006A1E6B" w:rsidRDefault="00512A92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7AA6EB85" w14:textId="1DB1FDFE" w:rsidR="006A1E6B" w:rsidRDefault="00512A92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420" w:type="dxa"/>
            <w:gridSpan w:val="2"/>
            <w:vAlign w:val="center"/>
          </w:tcPr>
          <w:p w14:paraId="70A654A2" w14:textId="5069B5BD" w:rsidR="006A1E6B" w:rsidRDefault="00512A92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809CCDA" w14:textId="026E03E8" w:rsidR="006A1E6B" w:rsidRDefault="00512A92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14:paraId="146BCDF1" w14:textId="51989281" w:rsidR="006A1E6B" w:rsidRDefault="00512A92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6A1E6B" w14:paraId="4AC65CE4" w14:textId="77777777" w:rsidTr="00CF6E39">
        <w:tc>
          <w:tcPr>
            <w:tcW w:w="1129" w:type="dxa"/>
            <w:vAlign w:val="center"/>
          </w:tcPr>
          <w:p w14:paraId="4FDA9D0A" w14:textId="752A87DF" w:rsidR="006A1E6B" w:rsidRDefault="006A1E6B" w:rsidP="006A1E6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4.8.1.2.</w:t>
            </w:r>
          </w:p>
        </w:tc>
        <w:tc>
          <w:tcPr>
            <w:tcW w:w="2266" w:type="dxa"/>
            <w:vAlign w:val="center"/>
          </w:tcPr>
          <w:p w14:paraId="18FA23A2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F35CC9A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DF7061D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B25C07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10C759A2" w14:textId="2DD329DF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A1E6B" w14:paraId="61371CF1" w14:textId="77777777" w:rsidTr="00CF6E39">
        <w:tc>
          <w:tcPr>
            <w:tcW w:w="1129" w:type="dxa"/>
            <w:vAlign w:val="center"/>
          </w:tcPr>
          <w:p w14:paraId="36E663C8" w14:textId="77777777" w:rsidR="006A1E6B" w:rsidRDefault="006A1E6B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2266" w:type="dxa"/>
            <w:vAlign w:val="center"/>
          </w:tcPr>
          <w:p w14:paraId="02BBC889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08F1A1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72AA0BA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64FE6C" w14:textId="77777777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3F8EB80A" w14:textId="435A8562" w:rsidR="006A1E6B" w:rsidRDefault="006A1E6B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A97671" w14:paraId="45F4E368" w14:textId="77777777" w:rsidTr="00CF6E39">
        <w:tc>
          <w:tcPr>
            <w:tcW w:w="1129" w:type="dxa"/>
            <w:shd w:val="clear" w:color="auto" w:fill="FABF8F" w:themeFill="accent6" w:themeFillTint="99"/>
            <w:vAlign w:val="center"/>
          </w:tcPr>
          <w:p w14:paraId="1A5E2411" w14:textId="77777777" w:rsidR="00A97671" w:rsidRPr="007B33BA" w:rsidRDefault="00A97671" w:rsidP="00CD69B9">
            <w:pPr>
              <w:jc w:val="both"/>
              <w:rPr>
                <w:rFonts w:cs="Times New Roman"/>
                <w:b/>
                <w:szCs w:val="24"/>
              </w:rPr>
            </w:pPr>
            <w:r w:rsidRPr="007B33BA">
              <w:rPr>
                <w:rFonts w:cs="Times New Roman"/>
                <w:b/>
                <w:szCs w:val="24"/>
              </w:rPr>
              <w:t>4.</w:t>
            </w:r>
            <w:r w:rsidR="00CD69B9">
              <w:rPr>
                <w:rFonts w:cs="Times New Roman"/>
                <w:b/>
                <w:szCs w:val="24"/>
              </w:rPr>
              <w:t>9</w:t>
            </w:r>
            <w:r w:rsidRPr="007B33B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3608" w:type="dxa"/>
            <w:gridSpan w:val="11"/>
            <w:shd w:val="clear" w:color="auto" w:fill="FABF8F" w:themeFill="accent6" w:themeFillTint="99"/>
            <w:vAlign w:val="center"/>
          </w:tcPr>
          <w:p w14:paraId="289A63D6" w14:textId="77777777" w:rsidR="00A97671" w:rsidRDefault="00A97671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Problemos, su kuriomis susidūrėte</w:t>
            </w:r>
            <w:r w:rsidR="00F73E6A">
              <w:rPr>
                <w:rFonts w:cs="Times New Roman"/>
                <w:b/>
                <w:szCs w:val="24"/>
              </w:rPr>
              <w:t xml:space="preserve"> &lt;...&gt;</w:t>
            </w:r>
            <w:r>
              <w:rPr>
                <w:rFonts w:cs="Times New Roman"/>
                <w:b/>
                <w:szCs w:val="24"/>
              </w:rPr>
              <w:t xml:space="preserve"> ataskaitiniais metais, siekdami vietos projektų</w:t>
            </w:r>
            <w:r w:rsidR="007B33BA">
              <w:rPr>
                <w:rFonts w:cs="Times New Roman"/>
                <w:b/>
                <w:szCs w:val="24"/>
              </w:rPr>
              <w:t xml:space="preserve"> įgyvendinimo</w:t>
            </w:r>
            <w:r>
              <w:rPr>
                <w:rFonts w:cs="Times New Roman"/>
                <w:b/>
                <w:szCs w:val="24"/>
              </w:rPr>
              <w:t xml:space="preserve"> pažangos </w:t>
            </w:r>
          </w:p>
        </w:tc>
      </w:tr>
      <w:tr w:rsidR="00A97671" w14:paraId="661082BD" w14:textId="77777777" w:rsidTr="00CF6E39">
        <w:tc>
          <w:tcPr>
            <w:tcW w:w="1129" w:type="dxa"/>
            <w:vAlign w:val="center"/>
          </w:tcPr>
          <w:p w14:paraId="5EC4DE60" w14:textId="77777777" w:rsidR="00A97671" w:rsidRDefault="00A97671" w:rsidP="00CD69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  <w:r w:rsidR="00CD69B9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.1.</w:t>
            </w:r>
          </w:p>
        </w:tc>
        <w:tc>
          <w:tcPr>
            <w:tcW w:w="13608" w:type="dxa"/>
            <w:gridSpan w:val="11"/>
            <w:vAlign w:val="center"/>
          </w:tcPr>
          <w:p w14:paraId="419401A9" w14:textId="653933AF" w:rsidR="00A97671" w:rsidRDefault="00512A92" w:rsidP="00A9767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A97671" w14:paraId="36237A7F" w14:textId="77777777" w:rsidTr="00CF6E39">
        <w:tc>
          <w:tcPr>
            <w:tcW w:w="1129" w:type="dxa"/>
            <w:vAlign w:val="center"/>
          </w:tcPr>
          <w:p w14:paraId="22747E67" w14:textId="77777777" w:rsidR="00A97671" w:rsidRDefault="00A97671" w:rsidP="00CD69B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  <w:r w:rsidR="00CD69B9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.2.</w:t>
            </w:r>
          </w:p>
        </w:tc>
        <w:tc>
          <w:tcPr>
            <w:tcW w:w="13608" w:type="dxa"/>
            <w:gridSpan w:val="11"/>
            <w:vAlign w:val="center"/>
          </w:tcPr>
          <w:p w14:paraId="6A2204EA" w14:textId="77777777" w:rsidR="00A97671" w:rsidRDefault="00A97671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A97671" w14:paraId="20D238A9" w14:textId="77777777" w:rsidTr="00CF6E39">
        <w:tc>
          <w:tcPr>
            <w:tcW w:w="1129" w:type="dxa"/>
            <w:vAlign w:val="center"/>
          </w:tcPr>
          <w:p w14:paraId="0A1F2CC9" w14:textId="77777777" w:rsidR="00A97671" w:rsidRDefault="00A97671" w:rsidP="00A976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3608" w:type="dxa"/>
            <w:gridSpan w:val="11"/>
            <w:vAlign w:val="center"/>
          </w:tcPr>
          <w:p w14:paraId="6905DBE8" w14:textId="77777777" w:rsidR="00A97671" w:rsidRDefault="00A97671" w:rsidP="00A97671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3BD47C05" w14:textId="77777777" w:rsidR="00AD5697" w:rsidRDefault="00AD5697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A69060" w14:textId="77777777" w:rsidR="00AD5697" w:rsidRDefault="00AD5697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2"/>
        <w:tblW w:w="14879" w:type="dxa"/>
        <w:tblLook w:val="04A0" w:firstRow="1" w:lastRow="0" w:firstColumn="1" w:lastColumn="0" w:noHBand="0" w:noVBand="1"/>
      </w:tblPr>
      <w:tblGrid>
        <w:gridCol w:w="1288"/>
        <w:gridCol w:w="3458"/>
        <w:gridCol w:w="565"/>
        <w:gridCol w:w="565"/>
        <w:gridCol w:w="564"/>
        <w:gridCol w:w="565"/>
        <w:gridCol w:w="565"/>
        <w:gridCol w:w="565"/>
        <w:gridCol w:w="565"/>
        <w:gridCol w:w="564"/>
        <w:gridCol w:w="565"/>
        <w:gridCol w:w="845"/>
        <w:gridCol w:w="851"/>
        <w:gridCol w:w="830"/>
        <w:gridCol w:w="839"/>
        <w:gridCol w:w="704"/>
        <w:gridCol w:w="981"/>
      </w:tblGrid>
      <w:tr w:rsidR="00EE71E5" w:rsidRPr="00EE71E5" w14:paraId="30A8BE4C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DFD946E" w14:textId="6C5527DC" w:rsidR="00EE71E5" w:rsidRPr="00EE71E5" w:rsidRDefault="00EE71E5" w:rsidP="002417C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342CD6" w14:textId="07EFB7D4" w:rsidR="00EE71E5" w:rsidRPr="00EE71E5" w:rsidRDefault="001A3673" w:rsidP="001A3673">
            <w:pPr>
              <w:jc w:val="both"/>
              <w:rPr>
                <w:b/>
              </w:rPr>
            </w:pPr>
            <w:r w:rsidRPr="00EE71E5">
              <w:rPr>
                <w:b/>
              </w:rPr>
              <w:t>VPS ĮGYVENDINIMO RODIKLIAI</w:t>
            </w:r>
            <w:r>
              <w:rPr>
                <w:b/>
              </w:rPr>
              <w:t>, SUSIJĘ SU VIETOS PROJE</w:t>
            </w:r>
            <w:r w:rsidR="00512A92">
              <w:rPr>
                <w:b/>
              </w:rPr>
              <w:t>KTŲ ĮGYVENDINIMU, PASIEKTI 2016</w:t>
            </w:r>
            <w:r>
              <w:rPr>
                <w:b/>
              </w:rPr>
              <w:t xml:space="preserve"> ATASKAITINIAIS METAIS</w:t>
            </w:r>
          </w:p>
        </w:tc>
      </w:tr>
      <w:tr w:rsidR="00AB3D26" w:rsidRPr="00EE71E5" w14:paraId="4056C607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499380F" w14:textId="77777777" w:rsidR="00AB3D26" w:rsidRPr="00EE71E5" w:rsidRDefault="00AB3D26" w:rsidP="00AB3D26">
            <w:pPr>
              <w:rPr>
                <w:b/>
              </w:rPr>
            </w:pPr>
            <w:r>
              <w:rPr>
                <w:b/>
              </w:rPr>
              <w:t>5</w:t>
            </w:r>
            <w:r w:rsidRPr="00EE71E5">
              <w:rPr>
                <w:b/>
              </w:rPr>
              <w:t>.1.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DFFE117" w14:textId="77777777" w:rsidR="005B19FA" w:rsidRDefault="00AB3D26" w:rsidP="005B19FA">
            <w:pPr>
              <w:rPr>
                <w:b/>
              </w:rPr>
            </w:pPr>
            <w:r w:rsidRPr="00EE71E5">
              <w:rPr>
                <w:b/>
              </w:rPr>
              <w:t>VPS pasiekimų produkto rodikliai</w:t>
            </w:r>
            <w:r w:rsidR="00904430">
              <w:rPr>
                <w:b/>
              </w:rPr>
              <w:t xml:space="preserve"> </w:t>
            </w:r>
          </w:p>
          <w:p w14:paraId="00F489CA" w14:textId="1C6AF245" w:rsidR="00AB3D26" w:rsidRPr="00AB3D26" w:rsidRDefault="00AB3D26" w:rsidP="005B19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Vadovaudamiesi VPS 12 dalimi, nereikalingas eilutes </w:t>
            </w:r>
            <w:r w:rsidR="00F73E6A">
              <w:rPr>
                <w:i/>
                <w:sz w:val="20"/>
                <w:szCs w:val="20"/>
              </w:rPr>
              <w:t>panaikinkite</w:t>
            </w:r>
            <w:r>
              <w:rPr>
                <w:i/>
                <w:sz w:val="20"/>
                <w:szCs w:val="20"/>
              </w:rPr>
              <w:t xml:space="preserve"> arba papildykite naujomis. </w:t>
            </w:r>
          </w:p>
        </w:tc>
      </w:tr>
      <w:tr w:rsidR="005505AD" w:rsidRPr="00EE71E5" w14:paraId="4A6F41C2" w14:textId="77777777" w:rsidTr="00CF6E39">
        <w:trPr>
          <w:trHeight w:val="443"/>
        </w:trPr>
        <w:tc>
          <w:tcPr>
            <w:tcW w:w="1288" w:type="dxa"/>
            <w:vMerge w:val="restart"/>
            <w:shd w:val="clear" w:color="auto" w:fill="FFFFFF" w:themeFill="background1"/>
            <w:vAlign w:val="center"/>
          </w:tcPr>
          <w:p w14:paraId="5BF7C47F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 xml:space="preserve"> 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4B3A2C27" w14:textId="77777777" w:rsidR="005505AD" w:rsidRPr="00EE71E5" w:rsidRDefault="005505AD" w:rsidP="005B19FA">
            <w:pPr>
              <w:jc w:val="center"/>
              <w:rPr>
                <w:b/>
              </w:rPr>
            </w:pPr>
            <w:r w:rsidRPr="00EE71E5">
              <w:rPr>
                <w:b/>
              </w:rPr>
              <w:t>VPS įgyvendini</w:t>
            </w:r>
            <w:r>
              <w:rPr>
                <w:b/>
              </w:rPr>
              <w:t>mo rodiklių pavadinimai</w:t>
            </w:r>
          </w:p>
        </w:tc>
        <w:tc>
          <w:tcPr>
            <w:tcW w:w="5083" w:type="dxa"/>
            <w:gridSpan w:val="9"/>
            <w:shd w:val="clear" w:color="auto" w:fill="FFFFFF" w:themeFill="background1"/>
            <w:vAlign w:val="center"/>
          </w:tcPr>
          <w:p w14:paraId="11BCC337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ESIF teminiai tikslai</w:t>
            </w:r>
          </w:p>
        </w:tc>
        <w:tc>
          <w:tcPr>
            <w:tcW w:w="1696" w:type="dxa"/>
            <w:gridSpan w:val="2"/>
            <w:vMerge w:val="restart"/>
            <w:shd w:val="clear" w:color="auto" w:fill="FFFFFF" w:themeFill="background1"/>
            <w:vAlign w:val="center"/>
          </w:tcPr>
          <w:p w14:paraId="1199CFCD" w14:textId="52C7D62D" w:rsidR="005505AD" w:rsidRPr="00EE71E5" w:rsidRDefault="00512A92" w:rsidP="00EE71E5">
            <w:pPr>
              <w:jc w:val="center"/>
              <w:rPr>
                <w:b/>
              </w:rPr>
            </w:pPr>
            <w:r>
              <w:rPr>
                <w:b/>
              </w:rPr>
              <w:t>Iš viso pasiekta 2016</w:t>
            </w:r>
            <w:r w:rsidR="005505AD">
              <w:rPr>
                <w:b/>
              </w:rPr>
              <w:t xml:space="preserve"> ataskaitiniais metais</w:t>
            </w:r>
          </w:p>
        </w:tc>
        <w:tc>
          <w:tcPr>
            <w:tcW w:w="3354" w:type="dxa"/>
            <w:gridSpan w:val="4"/>
            <w:vMerge w:val="restart"/>
            <w:shd w:val="clear" w:color="auto" w:fill="FFFFFF" w:themeFill="background1"/>
            <w:vAlign w:val="center"/>
          </w:tcPr>
          <w:p w14:paraId="3FD0DB06" w14:textId="0400256F" w:rsidR="005505AD" w:rsidRPr="00EE71E5" w:rsidRDefault="005505AD" w:rsidP="00D80126">
            <w:pPr>
              <w:jc w:val="center"/>
              <w:rPr>
                <w:b/>
              </w:rPr>
            </w:pPr>
            <w:r>
              <w:rPr>
                <w:b/>
              </w:rPr>
              <w:t>Pasiekimai nuo VPS patvirtinimo dienos</w:t>
            </w:r>
          </w:p>
        </w:tc>
      </w:tr>
      <w:tr w:rsidR="005505AD" w:rsidRPr="00EE71E5" w14:paraId="31CB29EB" w14:textId="77777777" w:rsidTr="00CF6E39">
        <w:tc>
          <w:tcPr>
            <w:tcW w:w="1288" w:type="dxa"/>
            <w:vMerge/>
            <w:shd w:val="clear" w:color="auto" w:fill="FDE9D9" w:themeFill="accent6" w:themeFillTint="33"/>
            <w:vAlign w:val="center"/>
          </w:tcPr>
          <w:p w14:paraId="293A7B61" w14:textId="77777777" w:rsidR="005505AD" w:rsidRPr="00EE71E5" w:rsidRDefault="005505AD" w:rsidP="00EE71E5">
            <w:pPr>
              <w:jc w:val="center"/>
            </w:pPr>
          </w:p>
        </w:tc>
        <w:tc>
          <w:tcPr>
            <w:tcW w:w="3458" w:type="dxa"/>
            <w:vMerge/>
            <w:shd w:val="clear" w:color="auto" w:fill="FDE9D9" w:themeFill="accent6" w:themeFillTint="33"/>
            <w:vAlign w:val="center"/>
          </w:tcPr>
          <w:p w14:paraId="439C1227" w14:textId="77777777" w:rsidR="005505AD" w:rsidRPr="00EE71E5" w:rsidRDefault="005505AD" w:rsidP="00EE71E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5713ACF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3E9EC77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10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0218631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125F478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8208460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5-6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283161D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9F43C11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8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9B1105E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8CDEF32" w14:textId="77777777" w:rsidR="005505AD" w:rsidRPr="00EE71E5" w:rsidRDefault="005505AD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2</w:t>
            </w:r>
          </w:p>
        </w:tc>
        <w:tc>
          <w:tcPr>
            <w:tcW w:w="1696" w:type="dxa"/>
            <w:gridSpan w:val="2"/>
            <w:vMerge/>
            <w:vAlign w:val="center"/>
          </w:tcPr>
          <w:p w14:paraId="2F5E0D2F" w14:textId="77777777" w:rsidR="005505AD" w:rsidRPr="00EE71E5" w:rsidRDefault="005505AD" w:rsidP="00EE71E5">
            <w:pPr>
              <w:jc w:val="center"/>
              <w:rPr>
                <w:b/>
              </w:rPr>
            </w:pPr>
          </w:p>
        </w:tc>
        <w:tc>
          <w:tcPr>
            <w:tcW w:w="3354" w:type="dxa"/>
            <w:gridSpan w:val="4"/>
            <w:vMerge/>
            <w:vAlign w:val="center"/>
          </w:tcPr>
          <w:p w14:paraId="35CA6D2D" w14:textId="77777777" w:rsidR="005505AD" w:rsidRPr="00EE71E5" w:rsidRDefault="005505AD" w:rsidP="00EE71E5">
            <w:pPr>
              <w:jc w:val="center"/>
            </w:pPr>
          </w:p>
        </w:tc>
      </w:tr>
      <w:tr w:rsidR="00D65E37" w:rsidRPr="00EE71E5" w14:paraId="7AD880CD" w14:textId="77777777" w:rsidTr="00CF6E39">
        <w:trPr>
          <w:trHeight w:val="579"/>
        </w:trPr>
        <w:tc>
          <w:tcPr>
            <w:tcW w:w="1288" w:type="dxa"/>
            <w:vMerge/>
            <w:shd w:val="clear" w:color="auto" w:fill="FDE9D9" w:themeFill="accent6" w:themeFillTint="33"/>
            <w:vAlign w:val="center"/>
          </w:tcPr>
          <w:p w14:paraId="5A13FCA7" w14:textId="77777777" w:rsidR="00D65E37" w:rsidRPr="00EE71E5" w:rsidRDefault="00D65E37" w:rsidP="00EE71E5">
            <w:pPr>
              <w:jc w:val="center"/>
            </w:pPr>
          </w:p>
        </w:tc>
        <w:tc>
          <w:tcPr>
            <w:tcW w:w="3458" w:type="dxa"/>
            <w:vMerge/>
            <w:shd w:val="clear" w:color="auto" w:fill="FDE9D9" w:themeFill="accent6" w:themeFillTint="33"/>
            <w:vAlign w:val="center"/>
          </w:tcPr>
          <w:p w14:paraId="4BD07C2B" w14:textId="77777777" w:rsidR="00D65E37" w:rsidRPr="00EE71E5" w:rsidRDefault="00D65E37" w:rsidP="00EE71E5">
            <w:pPr>
              <w:jc w:val="center"/>
            </w:pPr>
          </w:p>
        </w:tc>
        <w:tc>
          <w:tcPr>
            <w:tcW w:w="5083" w:type="dxa"/>
            <w:gridSpan w:val="9"/>
            <w:shd w:val="clear" w:color="auto" w:fill="FFFFFF" w:themeFill="background1"/>
            <w:vAlign w:val="center"/>
          </w:tcPr>
          <w:p w14:paraId="18384DDF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EŽŪFKP prioritetai ir tikslinės sritys</w:t>
            </w:r>
          </w:p>
        </w:tc>
        <w:tc>
          <w:tcPr>
            <w:tcW w:w="1696" w:type="dxa"/>
            <w:gridSpan w:val="2"/>
            <w:vMerge/>
            <w:shd w:val="clear" w:color="auto" w:fill="FFFFFF" w:themeFill="background1"/>
            <w:vAlign w:val="center"/>
          </w:tcPr>
          <w:p w14:paraId="43102C18" w14:textId="77777777" w:rsidR="00D65E37" w:rsidRPr="00EE71E5" w:rsidRDefault="00D65E37" w:rsidP="00EE71E5">
            <w:pPr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Merge w:val="restart"/>
            <w:shd w:val="clear" w:color="auto" w:fill="FFFFFF" w:themeFill="background1"/>
            <w:vAlign w:val="center"/>
          </w:tcPr>
          <w:p w14:paraId="5E786484" w14:textId="1367877A" w:rsidR="00D65E37" w:rsidRPr="00EE71E5" w:rsidRDefault="00473EAD" w:rsidP="00EE71E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505AD">
              <w:rPr>
                <w:b/>
              </w:rPr>
              <w:t>š viso pasiekta nuo VPS patvirtinimo dienos</w:t>
            </w:r>
          </w:p>
        </w:tc>
        <w:tc>
          <w:tcPr>
            <w:tcW w:w="1685" w:type="dxa"/>
            <w:gridSpan w:val="2"/>
            <w:vMerge w:val="restart"/>
            <w:shd w:val="clear" w:color="auto" w:fill="FFFFFF" w:themeFill="background1"/>
            <w:vAlign w:val="center"/>
          </w:tcPr>
          <w:p w14:paraId="4BB506F3" w14:textId="753A93E7" w:rsidR="00D65E37" w:rsidRPr="00EE71E5" w:rsidRDefault="00473EAD" w:rsidP="00EE71E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505AD">
              <w:rPr>
                <w:b/>
              </w:rPr>
              <w:t>roc. nuo VPS planuoto rodiklio ir faktinio pasiekimo</w:t>
            </w:r>
          </w:p>
        </w:tc>
      </w:tr>
      <w:tr w:rsidR="00D65E37" w:rsidRPr="00EE71E5" w14:paraId="1E50417E" w14:textId="77777777" w:rsidTr="00CF6E39"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D22139" w14:textId="77777777" w:rsidR="00D65E37" w:rsidRPr="00EE71E5" w:rsidRDefault="00D65E37" w:rsidP="00EE71E5">
            <w:pPr>
              <w:jc w:val="center"/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E515F26" w14:textId="77777777" w:rsidR="00D65E37" w:rsidRPr="00EE71E5" w:rsidRDefault="00D65E37" w:rsidP="00EE71E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2BC0DAB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1A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365434C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1C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ED37CD9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2B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2695A31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3A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EB5B69C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4A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C2B49FA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5C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3C1DB5A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6A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F08FC3D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6B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6C18342" w14:textId="77777777" w:rsidR="00D65E37" w:rsidRPr="00EE71E5" w:rsidRDefault="00D65E37" w:rsidP="00EE71E5">
            <w:pPr>
              <w:jc w:val="center"/>
              <w:rPr>
                <w:b/>
              </w:rPr>
            </w:pPr>
            <w:r w:rsidRPr="00EE71E5">
              <w:rPr>
                <w:b/>
              </w:rPr>
              <w:t>6C</w:t>
            </w: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D53F50" w14:textId="77777777" w:rsidR="00D65E37" w:rsidRPr="00EE71E5" w:rsidRDefault="00D65E37" w:rsidP="00EE71E5">
            <w:pPr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EAACB6" w14:textId="77777777" w:rsidR="00D65E37" w:rsidRPr="00EE71E5" w:rsidRDefault="00D65E37" w:rsidP="00EE71E5">
            <w:pPr>
              <w:jc w:val="center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F0BB5A" w14:textId="77777777" w:rsidR="00D65E37" w:rsidRPr="00EE71E5" w:rsidRDefault="00D65E37" w:rsidP="00EE71E5">
            <w:pPr>
              <w:jc w:val="center"/>
            </w:pPr>
          </w:p>
        </w:tc>
      </w:tr>
      <w:tr w:rsidR="005505AD" w:rsidRPr="00EE71E5" w14:paraId="1389C49F" w14:textId="77777777" w:rsidTr="00CF6E39">
        <w:tc>
          <w:tcPr>
            <w:tcW w:w="1288" w:type="dxa"/>
            <w:shd w:val="clear" w:color="auto" w:fill="FDE9D9" w:themeFill="accent6" w:themeFillTint="33"/>
            <w:vAlign w:val="center"/>
          </w:tcPr>
          <w:p w14:paraId="07ED316E" w14:textId="77777777" w:rsidR="005505AD" w:rsidRPr="00AB3D26" w:rsidRDefault="005505AD" w:rsidP="00EE71E5">
            <w:pPr>
              <w:rPr>
                <w:b/>
              </w:rPr>
            </w:pPr>
            <w:r w:rsidRPr="00AB3D26">
              <w:rPr>
                <w:b/>
              </w:rPr>
              <w:t>5.1.1.</w:t>
            </w:r>
          </w:p>
        </w:tc>
        <w:tc>
          <w:tcPr>
            <w:tcW w:w="10237" w:type="dxa"/>
            <w:gridSpan w:val="12"/>
            <w:shd w:val="clear" w:color="auto" w:fill="FDE9D9" w:themeFill="accent6" w:themeFillTint="33"/>
            <w:vAlign w:val="center"/>
          </w:tcPr>
          <w:p w14:paraId="4A358344" w14:textId="7DF8E969" w:rsidR="005505AD" w:rsidRPr="00EE71E5" w:rsidRDefault="005505AD" w:rsidP="00736A84">
            <w:pPr>
              <w:rPr>
                <w:b/>
              </w:rPr>
            </w:pPr>
            <w:r>
              <w:rPr>
                <w:b/>
              </w:rPr>
              <w:t xml:space="preserve">Ataskaitiniais metais baigtų įgyvendinti </w:t>
            </w:r>
            <w:r w:rsidRPr="00EE71E5">
              <w:rPr>
                <w:b/>
              </w:rPr>
              <w:t>vietos projektų skaičius (vnt.):</w:t>
            </w:r>
          </w:p>
        </w:tc>
        <w:tc>
          <w:tcPr>
            <w:tcW w:w="1669" w:type="dxa"/>
            <w:gridSpan w:val="2"/>
            <w:shd w:val="clear" w:color="auto" w:fill="FDE9D9" w:themeFill="accent6" w:themeFillTint="33"/>
            <w:vAlign w:val="center"/>
          </w:tcPr>
          <w:p w14:paraId="318DF458" w14:textId="72DED5CE" w:rsidR="005505AD" w:rsidRPr="00EE71E5" w:rsidRDefault="005505AD" w:rsidP="00736A84">
            <w:pPr>
              <w:rPr>
                <w:b/>
              </w:rPr>
            </w:pPr>
          </w:p>
        </w:tc>
        <w:tc>
          <w:tcPr>
            <w:tcW w:w="1685" w:type="dxa"/>
            <w:gridSpan w:val="2"/>
            <w:shd w:val="clear" w:color="auto" w:fill="FDE9D9" w:themeFill="accent6" w:themeFillTint="33"/>
            <w:vAlign w:val="center"/>
          </w:tcPr>
          <w:p w14:paraId="2DE3B454" w14:textId="77777777" w:rsidR="005505AD" w:rsidRPr="00EE71E5" w:rsidRDefault="005505AD" w:rsidP="00EE71E5">
            <w:pPr>
              <w:jc w:val="center"/>
            </w:pPr>
          </w:p>
        </w:tc>
      </w:tr>
      <w:tr w:rsidR="00282196" w:rsidRPr="00EE71E5" w14:paraId="4442FDCF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748D3E4" w14:textId="77777777" w:rsidR="00282196" w:rsidRPr="00EE71E5" w:rsidRDefault="00282196" w:rsidP="00EE71E5">
            <w:pPr>
              <w:jc w:val="both"/>
            </w:pPr>
            <w:r>
              <w:t>5</w:t>
            </w:r>
            <w:r w:rsidRPr="00EE71E5">
              <w:t>.1.1.1.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2FF59A49" w14:textId="7339CE96" w:rsidR="00282196" w:rsidRPr="00EE71E5" w:rsidRDefault="005505AD" w:rsidP="005505AD">
            <w:pPr>
              <w:jc w:val="both"/>
              <w:rPr>
                <w:sz w:val="20"/>
                <w:szCs w:val="20"/>
              </w:rPr>
            </w:pPr>
            <w:r>
              <w:t>B</w:t>
            </w:r>
            <w:r w:rsidR="005C0453">
              <w:t xml:space="preserve">aigtų įgyvendinti </w:t>
            </w:r>
            <w:r w:rsidR="00282196" w:rsidRPr="00EE71E5">
              <w:t>vietos projektų, kuriuos pateikė NVO,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C2CAECB" w14:textId="49BA8848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93A9E80" w14:textId="140B1477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DF7EF9" w14:textId="081CD8B3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16F490" w14:textId="55B1F8BC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8B13DEA" w14:textId="27A0167F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A0E863" w14:textId="438BC394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000883" w14:textId="63DADC81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6536EAB" w14:textId="5E4A359A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C9713C" w14:textId="5FF72EA2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09DFD7" w14:textId="28C4E6F4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5DD1B2B" w14:textId="24DCD9E9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67EEDB" w14:textId="47A08D1F" w:rsidR="00282196" w:rsidRPr="00EE71E5" w:rsidRDefault="003F0E7F" w:rsidP="00EE71E5">
            <w:pPr>
              <w:jc w:val="center"/>
            </w:pPr>
            <w:r>
              <w:t>-</w:t>
            </w:r>
          </w:p>
        </w:tc>
      </w:tr>
      <w:tr w:rsidR="00282196" w:rsidRPr="00EE71E5" w14:paraId="41CB5D33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590FB528" w14:textId="77777777" w:rsidR="00282196" w:rsidRPr="00EE71E5" w:rsidRDefault="00282196" w:rsidP="00EE71E5">
            <w:pPr>
              <w:jc w:val="both"/>
            </w:pPr>
            <w:r>
              <w:t>5</w:t>
            </w:r>
            <w:r w:rsidRPr="00EE71E5">
              <w:t>.1.1.2.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AA599E5" w14:textId="5F2E70AA" w:rsidR="00282196" w:rsidRPr="00EE71E5" w:rsidRDefault="005505AD" w:rsidP="00EE71E5">
            <w:pPr>
              <w:jc w:val="both"/>
              <w:rPr>
                <w:highlight w:val="yellow"/>
              </w:rPr>
            </w:pPr>
            <w:r>
              <w:t>B</w:t>
            </w:r>
            <w:r w:rsidR="005C0453">
              <w:t xml:space="preserve">aigtų įgyvendinti </w:t>
            </w:r>
            <w:r w:rsidR="00282196" w:rsidRPr="00EE71E5">
              <w:t>vietos projektų, kuriuos pateikė vietos valdžios institucija (savivaldybė) arba valstybės institucija / organizacija,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E0DC247" w14:textId="0007B10E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E300B4" w14:textId="42200BA0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9EA3E1" w14:textId="626AD30A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401A1D8" w14:textId="372F0CE9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AA95CC" w14:textId="230F1E2A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41AFC1" w14:textId="1604EABB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004BEB" w14:textId="55ADC79F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16D30D0" w14:textId="06D007BD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F68F7A" w14:textId="75C5A37E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1EB1515" w14:textId="3A1DFDB4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94B7B3" w14:textId="2B9AAFA5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58052C" w14:textId="653D6990" w:rsidR="00282196" w:rsidRPr="00EE71E5" w:rsidRDefault="003F0E7F" w:rsidP="003F0E7F">
            <w:pPr>
              <w:jc w:val="center"/>
            </w:pPr>
            <w:r>
              <w:t>-</w:t>
            </w:r>
          </w:p>
        </w:tc>
      </w:tr>
      <w:tr w:rsidR="00282196" w:rsidRPr="00EE71E5" w14:paraId="03229C48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31C33CE1" w14:textId="77777777" w:rsidR="00282196" w:rsidRPr="00EE71E5" w:rsidRDefault="00282196" w:rsidP="00EE71E5">
            <w:pPr>
              <w:jc w:val="both"/>
            </w:pPr>
            <w:r>
              <w:t>5</w:t>
            </w:r>
            <w:r w:rsidRPr="00EE71E5">
              <w:t>.1.1.3.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2A0344ED" w14:textId="4A0D1F79" w:rsidR="00282196" w:rsidRPr="00EE71E5" w:rsidRDefault="005505AD" w:rsidP="007A4FA5">
            <w:pPr>
              <w:jc w:val="both"/>
            </w:pPr>
            <w:r>
              <w:t>B</w:t>
            </w:r>
            <w:r w:rsidR="005C0453">
              <w:t xml:space="preserve">aigtų įgyvendinti </w:t>
            </w:r>
            <w:r w:rsidR="00282196" w:rsidRPr="00EE71E5">
              <w:t>vietos projektų, kuriuos pateikė MVĮ,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A7812FC" w14:textId="68510AD4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7D340C" w14:textId="08196892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429CC8" w14:textId="4EB661E0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857821" w14:textId="51CD5EB0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5E4ACD" w14:textId="45D5A358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6878E1" w14:textId="2FE8400F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CF24AD8" w14:textId="7BEE5829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2E2B04" w14:textId="01B91F80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351D88" w14:textId="35FA15B1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BAC585" w14:textId="561EF6E0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38545C" w14:textId="7CF1DC78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8092D7B" w14:textId="65A3D36A" w:rsidR="00282196" w:rsidRPr="00EE71E5" w:rsidRDefault="003F0E7F" w:rsidP="00EE71E5">
            <w:pPr>
              <w:jc w:val="center"/>
            </w:pPr>
            <w:r>
              <w:t>-</w:t>
            </w:r>
          </w:p>
        </w:tc>
      </w:tr>
      <w:tr w:rsidR="00282196" w:rsidRPr="00EE71E5" w14:paraId="0AB6658D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1D22C67" w14:textId="77777777" w:rsidR="00282196" w:rsidRPr="00EE71E5" w:rsidRDefault="00282196" w:rsidP="00EE71E5">
            <w:pPr>
              <w:jc w:val="both"/>
            </w:pPr>
            <w:r>
              <w:t>5</w:t>
            </w:r>
            <w:r w:rsidRPr="00EE71E5">
              <w:t>.1.1.4.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5A965EAA" w14:textId="127FD4F8" w:rsidR="00282196" w:rsidRDefault="005505AD" w:rsidP="007A4FA5">
            <w:pPr>
              <w:jc w:val="both"/>
            </w:pPr>
            <w:r>
              <w:t>B</w:t>
            </w:r>
            <w:r w:rsidR="005C0453">
              <w:t xml:space="preserve">aigtų įgyvendinti </w:t>
            </w:r>
            <w:r w:rsidR="00282196" w:rsidRPr="00EE71E5">
              <w:t xml:space="preserve">vietos projektų, kuriuos pateikė fiziniai asmenys, skaičius </w:t>
            </w:r>
            <w:r w:rsidR="001C0264">
              <w:t>(iš jų ūkininkai)</w:t>
            </w:r>
            <w:r w:rsidR="001C0264" w:rsidRPr="00EE71E5">
              <w:t xml:space="preserve"> (vnt.)</w:t>
            </w:r>
            <w:r w:rsidR="00282196" w:rsidRPr="00EE71E5">
              <w:t>:</w:t>
            </w:r>
          </w:p>
          <w:p w14:paraId="56FE58BD" w14:textId="28724B4E" w:rsidR="001C0264" w:rsidRPr="001C0264" w:rsidRDefault="001C0264" w:rsidP="00255D5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Nurodykite vietos projektų, kuriuos pateikė fiziniai asmenys, skaičių. Skliausteliuose pažymėkite, kiek </w:t>
            </w:r>
            <w:r w:rsidR="00255D58">
              <w:rPr>
                <w:i/>
                <w:sz w:val="20"/>
                <w:szCs w:val="20"/>
              </w:rPr>
              <w:t xml:space="preserve">iš jų </w:t>
            </w:r>
            <w:r>
              <w:rPr>
                <w:i/>
                <w:sz w:val="20"/>
                <w:szCs w:val="20"/>
              </w:rPr>
              <w:t>pateikė ūkininkai.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9F3C06" w14:textId="58F27208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CEAB90" w14:textId="680D85A7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98970A" w14:textId="69CD5552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CE751C5" w14:textId="054F1C16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38C536" w14:textId="46F51DAE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F28FDF" w14:textId="44808410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9861D2D" w14:textId="11572A37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1A25E9" w14:textId="57FB2FA2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2D17F6" w14:textId="5A5F47C5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FD1AAD" w14:textId="14513C51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F51E50" w14:textId="0B83AA8C" w:rsidR="00282196" w:rsidRPr="00EE71E5" w:rsidRDefault="003F0E7F" w:rsidP="00EE71E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98B721" w14:textId="55327C66" w:rsidR="00282196" w:rsidRPr="00EE71E5" w:rsidRDefault="003F0E7F" w:rsidP="00EE71E5">
            <w:pPr>
              <w:jc w:val="center"/>
            </w:pPr>
            <w:r>
              <w:t>-</w:t>
            </w:r>
          </w:p>
        </w:tc>
      </w:tr>
      <w:tr w:rsidR="003E5F25" w:rsidRPr="00EE71E5" w14:paraId="640DDB54" w14:textId="77777777" w:rsidTr="00D51ACE">
        <w:trPr>
          <w:trHeight w:val="795"/>
        </w:trPr>
        <w:tc>
          <w:tcPr>
            <w:tcW w:w="1288" w:type="dxa"/>
            <w:vMerge w:val="restart"/>
            <w:vAlign w:val="center"/>
          </w:tcPr>
          <w:p w14:paraId="12628FBE" w14:textId="77777777" w:rsidR="003E5F25" w:rsidRPr="00EE71E5" w:rsidRDefault="003E5F25" w:rsidP="003E5F25">
            <w:pPr>
              <w:jc w:val="both"/>
            </w:pPr>
            <w:r>
              <w:lastRenderedPageBreak/>
              <w:t>5</w:t>
            </w:r>
            <w:r w:rsidRPr="00EE71E5">
              <w:t>.1.1.4.1.</w:t>
            </w:r>
          </w:p>
        </w:tc>
        <w:tc>
          <w:tcPr>
            <w:tcW w:w="3458" w:type="dxa"/>
            <w:vMerge w:val="restart"/>
            <w:vAlign w:val="center"/>
          </w:tcPr>
          <w:p w14:paraId="076CD505" w14:textId="09A3D1AF" w:rsidR="003E5F25" w:rsidRDefault="003E5F25" w:rsidP="003E5F25">
            <w:pPr>
              <w:jc w:val="both"/>
            </w:pPr>
            <w:r w:rsidRPr="00EE71E5">
              <w:t xml:space="preserve">iš jų iki 40 m. </w:t>
            </w:r>
            <w:r w:rsidR="001C0264">
              <w:t>(iš jų ūkininkai)</w:t>
            </w:r>
          </w:p>
          <w:p w14:paraId="6A31245E" w14:textId="288E7EC1" w:rsidR="001C0264" w:rsidRPr="00EE71E5" w:rsidRDefault="001C0264" w:rsidP="00255D58">
            <w:pPr>
              <w:jc w:val="both"/>
            </w:pPr>
            <w:r>
              <w:rPr>
                <w:i/>
                <w:sz w:val="20"/>
                <w:szCs w:val="20"/>
              </w:rPr>
              <w:t xml:space="preserve">Nurodykite vietos projektų, kuriuos pateikė fiziniai asmenys iki 40 m., skaičių. Skliausteliuose pažymėkite, kiek </w:t>
            </w:r>
            <w:r w:rsidR="00255D58">
              <w:rPr>
                <w:i/>
                <w:sz w:val="20"/>
                <w:szCs w:val="20"/>
              </w:rPr>
              <w:t>iš jų</w:t>
            </w:r>
            <w:r>
              <w:rPr>
                <w:i/>
                <w:sz w:val="20"/>
                <w:szCs w:val="20"/>
              </w:rPr>
              <w:t xml:space="preserve"> pateikė jaunieji ūkininkai.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7A4D1AC3" w14:textId="59B22B1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7B08AB43" w14:textId="232D26B8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vMerge w:val="restart"/>
            <w:shd w:val="clear" w:color="auto" w:fill="FDE9D9" w:themeFill="accent6" w:themeFillTint="33"/>
            <w:vAlign w:val="center"/>
          </w:tcPr>
          <w:p w14:paraId="169F366F" w14:textId="16332E3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74F7F4FF" w14:textId="4481F2B7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677ECF13" w14:textId="4849296D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06DAF03C" w14:textId="39C7175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183EE998" w14:textId="25D7F95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vMerge w:val="restart"/>
            <w:shd w:val="clear" w:color="auto" w:fill="FDE9D9" w:themeFill="accent6" w:themeFillTint="33"/>
            <w:vAlign w:val="center"/>
          </w:tcPr>
          <w:p w14:paraId="40941DBF" w14:textId="69846A8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0D4604B4" w14:textId="17F859B3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845" w:type="dxa"/>
            <w:vMerge w:val="restart"/>
            <w:shd w:val="clear" w:color="auto" w:fill="FDE9D9" w:themeFill="accent6" w:themeFillTint="33"/>
            <w:vAlign w:val="center"/>
          </w:tcPr>
          <w:p w14:paraId="522F1879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iš viso:</w:t>
            </w:r>
          </w:p>
          <w:p w14:paraId="73CAC4CD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ECED6D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moterų:</w:t>
            </w:r>
          </w:p>
          <w:p w14:paraId="505D394D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FDE9D9" w:themeFill="accent6" w:themeFillTint="33"/>
            <w:vAlign w:val="center"/>
          </w:tcPr>
          <w:p w14:paraId="236C1C7C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iš viso:</w:t>
            </w:r>
          </w:p>
          <w:p w14:paraId="058D8EE7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2AFDCD5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moterų:</w:t>
            </w:r>
          </w:p>
          <w:p w14:paraId="4FB79199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DE9D9" w:themeFill="accent6" w:themeFillTint="33"/>
            <w:vAlign w:val="center"/>
          </w:tcPr>
          <w:p w14:paraId="50597997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iš viso:</w:t>
            </w:r>
          </w:p>
          <w:p w14:paraId="139A7BFC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8933C21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moterų:</w:t>
            </w:r>
          </w:p>
          <w:p w14:paraId="33767FB4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</w:tr>
      <w:tr w:rsidR="003E5F25" w:rsidRPr="00EE71E5" w14:paraId="2EE43AA4" w14:textId="77777777" w:rsidTr="00CF6E39">
        <w:trPr>
          <w:trHeight w:val="185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14:paraId="02A4158A" w14:textId="77777777" w:rsidR="003E5F25" w:rsidRPr="00EE71E5" w:rsidRDefault="003E5F25" w:rsidP="003E5F25">
            <w:pPr>
              <w:jc w:val="both"/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14:paraId="6BDAF173" w14:textId="77777777" w:rsidR="003E5F25" w:rsidRPr="00EE71E5" w:rsidRDefault="003E5F25" w:rsidP="003E5F25">
            <w:pPr>
              <w:jc w:val="both"/>
              <w:rPr>
                <w:i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6DA9F6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1E2367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40E283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3E88FD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1A441A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AB36C64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521517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FFE840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7DB160" w14:textId="77777777" w:rsidR="003E5F25" w:rsidRPr="00EE71E5" w:rsidRDefault="003E5F25" w:rsidP="003E5F25">
            <w:pPr>
              <w:jc w:val="center"/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40A6659" w14:textId="77777777" w:rsidR="003E5F25" w:rsidRPr="00EE71E5" w:rsidRDefault="003E5F25" w:rsidP="003E5F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A7C8C29" w14:textId="180D10A9" w:rsidR="003E5F25" w:rsidRPr="00255D58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vyrų:</w: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1A0479" w14:textId="77777777" w:rsidR="003E5F25" w:rsidRPr="00EE71E5" w:rsidRDefault="003E5F25" w:rsidP="003E5F25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167B95" w14:textId="4844F1C5" w:rsidR="003E5F25" w:rsidRPr="00255D58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vyrų:</w:t>
            </w: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28FE237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3517F1" w14:textId="17FBEC42" w:rsidR="003E5F25" w:rsidRPr="003E5F25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vyrų:</w:t>
            </w:r>
          </w:p>
        </w:tc>
      </w:tr>
      <w:tr w:rsidR="003E5F25" w:rsidRPr="00EE71E5" w14:paraId="5CFF29B9" w14:textId="77777777" w:rsidTr="00255D58">
        <w:trPr>
          <w:trHeight w:val="915"/>
        </w:trPr>
        <w:tc>
          <w:tcPr>
            <w:tcW w:w="1288" w:type="dxa"/>
            <w:vMerge w:val="restart"/>
            <w:vAlign w:val="center"/>
          </w:tcPr>
          <w:p w14:paraId="04AA6100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.1.1.4.2.</w:t>
            </w:r>
          </w:p>
        </w:tc>
        <w:tc>
          <w:tcPr>
            <w:tcW w:w="3458" w:type="dxa"/>
            <w:vMerge w:val="restart"/>
            <w:vAlign w:val="center"/>
          </w:tcPr>
          <w:p w14:paraId="180FB088" w14:textId="01849F23" w:rsidR="001C0264" w:rsidRDefault="003E5F25" w:rsidP="003E5F25">
            <w:pPr>
              <w:jc w:val="both"/>
            </w:pPr>
            <w:r w:rsidRPr="00EE71E5">
              <w:t xml:space="preserve">iš jų </w:t>
            </w:r>
            <w:r w:rsidR="001C0264">
              <w:t>vyresni</w:t>
            </w:r>
            <w:r w:rsidRPr="00EE71E5">
              <w:t xml:space="preserve"> kaip 40 m. </w:t>
            </w:r>
            <w:r w:rsidR="001C0264">
              <w:t>(iš jų ūkininkai)</w:t>
            </w:r>
          </w:p>
          <w:p w14:paraId="1757F20D" w14:textId="34419DD7" w:rsidR="003E5F25" w:rsidRPr="00EE71E5" w:rsidRDefault="001C0264" w:rsidP="00255D58">
            <w:pPr>
              <w:jc w:val="both"/>
            </w:pPr>
            <w:r>
              <w:rPr>
                <w:i/>
                <w:sz w:val="20"/>
                <w:szCs w:val="20"/>
              </w:rPr>
              <w:t xml:space="preserve">Nurodykite vietos projektų, kuriuos pateikė fiziniai asmenys kuriems daugiau kaip 40 m., skaičių. Skliausteliuose pažymėkite, kiek </w:t>
            </w:r>
            <w:r w:rsidR="00255D58">
              <w:rPr>
                <w:i/>
                <w:sz w:val="20"/>
                <w:szCs w:val="20"/>
              </w:rPr>
              <w:t>iš jų</w:t>
            </w:r>
            <w:r>
              <w:rPr>
                <w:i/>
                <w:sz w:val="20"/>
                <w:szCs w:val="20"/>
              </w:rPr>
              <w:t xml:space="preserve"> pateikė ūkininkai, vyresni negu 40 m.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23EDA747" w14:textId="2D95DD87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6F371E5D" w14:textId="6960520B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vMerge w:val="restart"/>
            <w:shd w:val="clear" w:color="auto" w:fill="FDE9D9" w:themeFill="accent6" w:themeFillTint="33"/>
            <w:vAlign w:val="center"/>
          </w:tcPr>
          <w:p w14:paraId="3094D23E" w14:textId="2F384D35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5852631F" w14:textId="1DF6C299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6BB18ADB" w14:textId="1E9420FB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1528D14C" w14:textId="33C1F5E8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59F20D13" w14:textId="33038C04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vMerge w:val="restart"/>
            <w:shd w:val="clear" w:color="auto" w:fill="FDE9D9" w:themeFill="accent6" w:themeFillTint="33"/>
            <w:vAlign w:val="center"/>
          </w:tcPr>
          <w:p w14:paraId="35EC8225" w14:textId="2A1F3AE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vMerge w:val="restart"/>
            <w:shd w:val="clear" w:color="auto" w:fill="FDE9D9" w:themeFill="accent6" w:themeFillTint="33"/>
            <w:vAlign w:val="center"/>
          </w:tcPr>
          <w:p w14:paraId="4D49A307" w14:textId="0B23E519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845" w:type="dxa"/>
            <w:vMerge w:val="restart"/>
            <w:shd w:val="clear" w:color="auto" w:fill="FDE9D9" w:themeFill="accent6" w:themeFillTint="33"/>
            <w:vAlign w:val="center"/>
          </w:tcPr>
          <w:p w14:paraId="1D00185D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iš viso:</w:t>
            </w:r>
          </w:p>
          <w:p w14:paraId="27B372F1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0EF60ED" w14:textId="36A363B6" w:rsidR="003E5F25" w:rsidRPr="003E5F25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moterų:</w:t>
            </w:r>
            <w:r w:rsidR="003E5F25" w:rsidRPr="003E5F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0" w:type="dxa"/>
            <w:vMerge w:val="restart"/>
            <w:shd w:val="clear" w:color="auto" w:fill="FDE9D9" w:themeFill="accent6" w:themeFillTint="33"/>
            <w:vAlign w:val="center"/>
          </w:tcPr>
          <w:p w14:paraId="2A665BFC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iš viso:</w:t>
            </w:r>
          </w:p>
          <w:p w14:paraId="33E39E00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1E9929A" w14:textId="35351EC0" w:rsidR="003E5F25" w:rsidRPr="003E5F25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moterų:</w:t>
            </w:r>
            <w:r w:rsidR="003E5F25" w:rsidRPr="003E5F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4" w:type="dxa"/>
            <w:vMerge w:val="restart"/>
            <w:shd w:val="clear" w:color="auto" w:fill="FDE9D9" w:themeFill="accent6" w:themeFillTint="33"/>
            <w:vAlign w:val="center"/>
          </w:tcPr>
          <w:p w14:paraId="78A9CA99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  <w:r w:rsidRPr="003E5F25">
              <w:rPr>
                <w:sz w:val="20"/>
                <w:szCs w:val="20"/>
              </w:rPr>
              <w:t>iš viso:</w:t>
            </w:r>
          </w:p>
          <w:p w14:paraId="24CE59AE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070A88E" w14:textId="51E9793A" w:rsidR="003E5F25" w:rsidRPr="003E5F25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moterų:</w:t>
            </w:r>
            <w:r w:rsidR="003E5F25" w:rsidRPr="003E5F25">
              <w:rPr>
                <w:sz w:val="20"/>
                <w:szCs w:val="20"/>
              </w:rPr>
              <w:t xml:space="preserve">  </w:t>
            </w:r>
          </w:p>
        </w:tc>
      </w:tr>
      <w:tr w:rsidR="003E5F25" w:rsidRPr="00EE71E5" w14:paraId="2D1F0C72" w14:textId="77777777" w:rsidTr="00CF6E39">
        <w:trPr>
          <w:trHeight w:val="185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14:paraId="43F08BC1" w14:textId="77777777" w:rsidR="003E5F25" w:rsidRPr="00EE71E5" w:rsidRDefault="003E5F25" w:rsidP="003E5F25">
            <w:pPr>
              <w:jc w:val="both"/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14:paraId="7E2E3404" w14:textId="77777777" w:rsidR="003E5F25" w:rsidRPr="00EE71E5" w:rsidRDefault="003E5F25" w:rsidP="003E5F25">
            <w:pPr>
              <w:jc w:val="both"/>
              <w:rPr>
                <w:i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D8E738A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F35929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EB0668A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05AA4A8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6BA9C9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5D34F3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C51935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64D24E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E4E230" w14:textId="77777777" w:rsidR="003E5F25" w:rsidRPr="00EE71E5" w:rsidRDefault="003E5F25" w:rsidP="003E5F25">
            <w:pPr>
              <w:jc w:val="center"/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C61BD6" w14:textId="77777777" w:rsidR="003E5F25" w:rsidRPr="00EE71E5" w:rsidRDefault="003E5F25" w:rsidP="003E5F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3E1E65" w14:textId="04DC78DF" w:rsidR="003E5F25" w:rsidRPr="00255D58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vyrų:</w: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20F470" w14:textId="77777777" w:rsidR="003E5F25" w:rsidRPr="00EE71E5" w:rsidRDefault="003E5F25" w:rsidP="003E5F25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19AD87" w14:textId="1915AB7A" w:rsidR="003E5F25" w:rsidRPr="00255D58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vyrų:</w:t>
            </w: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22C8B7" w14:textId="77777777" w:rsidR="003E5F25" w:rsidRPr="003E5F25" w:rsidRDefault="003E5F25" w:rsidP="003E5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12038C" w14:textId="6F601E17" w:rsidR="003E5F25" w:rsidRPr="003E5F25" w:rsidRDefault="00255D58" w:rsidP="003E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vyrų:</w:t>
            </w:r>
          </w:p>
        </w:tc>
      </w:tr>
      <w:tr w:rsidR="003E5F25" w:rsidRPr="00EE71E5" w14:paraId="2DF18ED4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B2D2B30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.1.1.5.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2EDE85A3" w14:textId="13A7EC9F" w:rsidR="003E5F25" w:rsidRPr="00EE71E5" w:rsidRDefault="00600B71" w:rsidP="00600B71">
            <w:pPr>
              <w:jc w:val="both"/>
            </w:pPr>
            <w:r>
              <w:t>B</w:t>
            </w:r>
            <w:r w:rsidR="00A55029">
              <w:t xml:space="preserve">aigtų įgyvendinti </w:t>
            </w:r>
            <w:r w:rsidR="003E5F25" w:rsidRPr="00EE71E5">
              <w:t xml:space="preserve">vietos projektų, kuriuos pateikė </w:t>
            </w:r>
            <w:r w:rsidR="003000BF">
              <w:t>5</w:t>
            </w:r>
            <w:r w:rsidR="003E5F25" w:rsidRPr="00EE71E5">
              <w:t>.1.1.1–</w:t>
            </w:r>
            <w:r w:rsidR="003000BF">
              <w:t>5</w:t>
            </w:r>
            <w:r w:rsidR="003E5F25" w:rsidRPr="00EE71E5">
              <w:t>.1.1.</w:t>
            </w:r>
            <w:r w:rsidR="00BA645D">
              <w:t>4</w:t>
            </w:r>
            <w:r w:rsidR="003E5F25" w:rsidRPr="00EE71E5">
              <w:t xml:space="preserve"> papunkčiuose neišvardyti asmenys,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B996B5" w14:textId="7B18AB7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D76516" w14:textId="7C7828E9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4DD3D6" w14:textId="28C66390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5C48039" w14:textId="5DE65AF6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E77EF7C" w14:textId="693C6C6D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A2B4DA7" w14:textId="4E18825D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4EBED6" w14:textId="1D4E11C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FBCFF1" w14:textId="570D2A5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C650CDF" w14:textId="2F1EB2D6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AB82F4" w14:textId="47BF840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CBB078" w14:textId="1939A51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A3DBFBC" w14:textId="537E3572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795F0B0E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01147D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5.1.2.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7BBF19" w14:textId="77777777" w:rsidR="003E5F25" w:rsidRPr="00EE71E5" w:rsidRDefault="003E5F25" w:rsidP="003E5F25">
            <w:r w:rsidRPr="00EE71E5">
              <w:rPr>
                <w:b/>
              </w:rPr>
              <w:t>Priemonės veiklos srities kodas: LEADER</w:t>
            </w:r>
            <w:r w:rsidRPr="00EE71E5">
              <w:rPr>
                <w:b/>
                <w:i/>
              </w:rPr>
              <w:t>-</w:t>
            </w:r>
            <w:r w:rsidRPr="00EE71E5">
              <w:rPr>
                <w:b/>
              </w:rPr>
              <w:t xml:space="preserve">19.2-4.2 </w:t>
            </w:r>
          </w:p>
        </w:tc>
      </w:tr>
      <w:tr w:rsidR="003E5F25" w:rsidRPr="00EE71E5" w14:paraId="17D1E6FA" w14:textId="77777777" w:rsidTr="00CF6E39">
        <w:trPr>
          <w:trHeight w:val="409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E38045B" w14:textId="77777777" w:rsidR="003E5F25" w:rsidRPr="00EE71E5" w:rsidRDefault="003E5F25" w:rsidP="003E5F25">
            <w:r>
              <w:t>5</w:t>
            </w:r>
            <w:r w:rsidRPr="00EE71E5">
              <w:t>.1.2.1.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560C0307" w14:textId="3BD1CBD5" w:rsidR="003E5F25" w:rsidRPr="00EE71E5" w:rsidRDefault="00600B71" w:rsidP="007A4FA5">
            <w:r>
              <w:t>B</w:t>
            </w:r>
            <w:r w:rsidR="00A55029">
              <w:t xml:space="preserve">aigtų įgyvendinti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5DD19E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E389900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4C52712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CC1BC5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E52214B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FD4141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61361AA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40969026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B24D00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E4D8EA8" w14:textId="2BD5401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66B573" w14:textId="2F078400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4BBE56" w14:textId="4E5FB3D7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5496EF24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A96BEBD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5.1.3.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4204229" w14:textId="77777777" w:rsidR="003E5F25" w:rsidRPr="00EE71E5" w:rsidRDefault="003E5F25" w:rsidP="003E5F25">
            <w:r w:rsidRPr="00EE71E5">
              <w:rPr>
                <w:b/>
              </w:rPr>
              <w:t>Priemonės veiklos srities kodas: LEADER-19.2-6.2</w:t>
            </w:r>
          </w:p>
        </w:tc>
      </w:tr>
      <w:tr w:rsidR="003E5F25" w:rsidRPr="00EE71E5" w14:paraId="1994095E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3D612686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.1.3.1.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530FB27A" w14:textId="45EAAF2C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 xml:space="preserve">aigtų įgyvendinti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C3EDD52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2BD54F4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470D70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7F5FED6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33E22AB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C4EC8A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AB32B9F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69D432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A2651E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214590" w14:textId="48830FA7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769110" w14:textId="66FC5D9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A7CDEF" w14:textId="7AA08270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696AC6BF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380FD2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5.1.4.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C3DFBB" w14:textId="77777777" w:rsidR="003E5F25" w:rsidRPr="00EE71E5" w:rsidRDefault="003E5F25" w:rsidP="003E5F25">
            <w:pPr>
              <w:rPr>
                <w:b/>
              </w:rPr>
            </w:pPr>
            <w:r w:rsidRPr="00EE71E5">
              <w:rPr>
                <w:b/>
              </w:rPr>
              <w:t>Priemonės veiklos srities kodas: LEADER-19.2-6.4</w:t>
            </w:r>
          </w:p>
        </w:tc>
      </w:tr>
      <w:tr w:rsidR="003E5F25" w:rsidRPr="00EE71E5" w14:paraId="7ED57849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05787F8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.1.4.1.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79081539" w14:textId="71DC1D8A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6232DA2" w14:textId="77777777" w:rsidR="003E5F25" w:rsidRPr="00EE71E5" w:rsidRDefault="003E5F25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E9A787E" w14:textId="77777777" w:rsidR="003E5F25" w:rsidRPr="00EE71E5" w:rsidRDefault="003E5F25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70D4F0B" w14:textId="77777777" w:rsidR="003E5F25" w:rsidRPr="00EE71E5" w:rsidRDefault="003E5F25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49E2798" w14:textId="77777777" w:rsidR="003E5F25" w:rsidRPr="00EE71E5" w:rsidRDefault="003E5F25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261E0CF" w14:textId="77777777" w:rsidR="003E5F25" w:rsidRPr="00EE71E5" w:rsidRDefault="003E5F25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FFA694D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4A66B71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F7497ED" w14:textId="77777777" w:rsidR="003E5F25" w:rsidRPr="00EE71E5" w:rsidRDefault="003E5F25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6F5630B" w14:textId="77777777" w:rsidR="003E5F25" w:rsidRPr="00EE71E5" w:rsidRDefault="003E5F25" w:rsidP="003E5F2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E59840" w14:textId="7AB8EF2E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90EC7BB" w14:textId="23BCB884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115422" w14:textId="19FF5CB9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277057FA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7483DA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5.1.5.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F31B70" w14:textId="77777777" w:rsidR="003E5F25" w:rsidRPr="00EE71E5" w:rsidRDefault="003E5F25" w:rsidP="003E5F25">
            <w:pPr>
              <w:rPr>
                <w:b/>
              </w:rPr>
            </w:pPr>
            <w:r w:rsidRPr="00EE71E5">
              <w:rPr>
                <w:b/>
              </w:rPr>
              <w:t>Priemonės veiklos srities kodas: LEADER-19.2-7.2</w:t>
            </w:r>
          </w:p>
        </w:tc>
      </w:tr>
      <w:tr w:rsidR="003E5F25" w:rsidRPr="00EE71E5" w14:paraId="522FE177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BEBE5D1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.1.5.1.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3DC4E27" w14:textId="13786059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 xml:space="preserve">vietos projektų skaičius (vnt.)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5AF161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8EF6E1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45F140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E90997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C5DA3A3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B597C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E84EFD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CF3015E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1887EB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7301C9" w14:textId="7494E498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184FCB" w14:textId="0F128EB0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B9D511" w14:textId="55F8A5F7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2DD75E3F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1E9687A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.1.5.2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259C66B" w14:textId="77777777" w:rsidR="003E5F25" w:rsidRPr="00EE71E5" w:rsidRDefault="003E5F25" w:rsidP="003E5F25">
            <w:pPr>
              <w:jc w:val="both"/>
            </w:pPr>
            <w:r w:rsidRPr="00EE71E5">
              <w:t>VVG teritorijos gyventojų, gaunančių naudą dėl pagerintos infrastruktūros,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91DD642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8B15E38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77865A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0E1AE2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CE32E96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F2C93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3DDD573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5272A6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60503EC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97468BA" w14:textId="3F03DF2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1E27053" w14:textId="1293CC2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FC084E" w14:textId="4B0AF158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5661488B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A475C6C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5.1.6.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B1644A" w14:textId="77777777" w:rsidR="003E5F25" w:rsidRPr="00EE71E5" w:rsidRDefault="003E5F25" w:rsidP="003E5F25">
            <w:r w:rsidRPr="00EE71E5">
              <w:rPr>
                <w:b/>
              </w:rPr>
              <w:t>Priemonės veiklos srities kodas: LEADER-19.2-7.6</w:t>
            </w:r>
          </w:p>
        </w:tc>
      </w:tr>
      <w:tr w:rsidR="003E5F25" w:rsidRPr="00EE71E5" w14:paraId="157BAF56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D28D848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.1.6.1.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52FE2F8D" w14:textId="19B6A8E8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 xml:space="preserve">aigtų įgyvendinti </w:t>
            </w:r>
            <w:r w:rsidR="003E5F25" w:rsidRPr="00EE71E5">
              <w:t>vietos projektų skaičius (vnt.)</w:t>
            </w:r>
            <w:r w:rsidR="003E5F25" w:rsidRPr="00EE71E5">
              <w:rPr>
                <w:b/>
              </w:rPr>
              <w:t xml:space="preserve">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C73158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60EC08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EFDC4A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86E15E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24C2E71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F9E7CD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E2925F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A356EC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44A408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9A35A2" w14:textId="7DD9914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A0889B3" w14:textId="1EA69E7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4978FFE" w14:textId="79192C7D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6942E6E1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502223A" w14:textId="77777777" w:rsidR="003E5F25" w:rsidRPr="00EE71E5" w:rsidRDefault="003E5F25" w:rsidP="003E5F25">
            <w:pPr>
              <w:jc w:val="both"/>
            </w:pPr>
            <w:r>
              <w:lastRenderedPageBreak/>
              <w:t>5</w:t>
            </w:r>
            <w:r w:rsidRPr="00EE71E5">
              <w:t>.1.6.2.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7DE7D672" w14:textId="77777777" w:rsidR="003E5F25" w:rsidRPr="00EE71E5" w:rsidRDefault="003E5F25" w:rsidP="003E5F25">
            <w:pPr>
              <w:jc w:val="both"/>
            </w:pPr>
            <w:r w:rsidRPr="00EE71E5">
              <w:t>VVG teritorijos gyventojų, gaunančių naudą dėl pagerintos infrastruktūros,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21AC94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8A877F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21024E4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063FB9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6B7DBF8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67EAC8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4AEC04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F12D422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060F79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082504" w14:textId="55CCB6A3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80E246" w14:textId="2987758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7554CD" w14:textId="4CB4FF4E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4A28DAD0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A03E99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5.1.7.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C8E4CE6" w14:textId="77777777" w:rsidR="003E5F25" w:rsidRPr="00EE71E5" w:rsidRDefault="003E5F25" w:rsidP="003E5F25">
            <w:r w:rsidRPr="00EE71E5">
              <w:rPr>
                <w:b/>
              </w:rPr>
              <w:t>Priemonės veiklos srities kodas: LEADER-19.2-16.3</w:t>
            </w:r>
          </w:p>
        </w:tc>
      </w:tr>
      <w:tr w:rsidR="003E5F25" w:rsidRPr="00EE71E5" w14:paraId="4A11EBF9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C5F2D70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.1.7.1.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0A5EED4B" w14:textId="087784AA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 xml:space="preserve">aigtų įgyvendinti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C21449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E911DA6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02B16C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01600A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724B6C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5BB0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4CC3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CFC320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218FA2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41BDC6" w14:textId="56B33AD0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1A4EB0" w14:textId="34E4117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499625" w14:textId="2C7F864F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75034386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9683D4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5.1.8.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54C23B9" w14:textId="77777777" w:rsidR="003E5F25" w:rsidRPr="00EE71E5" w:rsidRDefault="003E5F25" w:rsidP="003E5F25">
            <w:r w:rsidRPr="00EE71E5">
              <w:rPr>
                <w:b/>
              </w:rPr>
              <w:t>Priemonės veiklos srities kodas: LEADER-19.2-16.4</w:t>
            </w:r>
          </w:p>
        </w:tc>
      </w:tr>
      <w:tr w:rsidR="003E5F25" w:rsidRPr="00EE71E5" w14:paraId="6FE88A7A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9426B49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.1.8.1.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241A8FE3" w14:textId="05D27822" w:rsidR="003E5F25" w:rsidRPr="00EE71E5" w:rsidRDefault="00600B71" w:rsidP="007A4FA5">
            <w:pPr>
              <w:jc w:val="both"/>
            </w:pPr>
            <w:r>
              <w:t>B</w:t>
            </w:r>
            <w:r w:rsidR="007A4FA5">
              <w:t>aigtų</w:t>
            </w:r>
            <w:r w:rsidR="00A55029">
              <w:t xml:space="preserve"> įgyvendinti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A0EAC11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FEBCF4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47BE574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1E8D5A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F2172F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51DB8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1DA7C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4D779B31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0897FF8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5FF066A" w14:textId="33504A6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A5E8A1" w14:textId="2A426898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DA1871" w14:textId="50B364A3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3C83B9C0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156BF2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5.1.9.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DB060C" w14:textId="77777777" w:rsidR="003E5F25" w:rsidRPr="00EE71E5" w:rsidRDefault="003E5F25" w:rsidP="003E5F25">
            <w:r w:rsidRPr="00EE71E5">
              <w:rPr>
                <w:b/>
              </w:rPr>
              <w:t>Priemonės veiklos srities kodas: LEADER-19.2-16.9</w:t>
            </w:r>
          </w:p>
        </w:tc>
      </w:tr>
      <w:tr w:rsidR="003E5F25" w:rsidRPr="00EE71E5" w14:paraId="3A1E4359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479C7DA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.1.9.1.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6EF4CC83" w14:textId="75CF0D2B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56A105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66C182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BE77A1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4A498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66B30F0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1393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D88A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1B0C1B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50563B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ACF97E9" w14:textId="0D289DC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03881C" w14:textId="6A38B51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7895212" w14:textId="1C8884EF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247C1FFE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0A79C3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 xml:space="preserve">5.1.10. 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AEDEBCE" w14:textId="77777777" w:rsidR="003E5F25" w:rsidRPr="00EE71E5" w:rsidRDefault="003E5F25" w:rsidP="003E5F25">
            <w:r w:rsidRPr="00EE71E5">
              <w:rPr>
                <w:b/>
              </w:rPr>
              <w:t>Priemonės kodas: LEADER-19.2-SAVA-1 (savarankiška VPS priemonė)</w:t>
            </w:r>
          </w:p>
        </w:tc>
      </w:tr>
      <w:tr w:rsidR="003E5F25" w:rsidRPr="00EE71E5" w14:paraId="1F6A8F80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8E42B2A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.1.10.1.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7458C691" w14:textId="1999D9B4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A07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79FF8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CEA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A32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4CC44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1B2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787D3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128FA1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CF57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02D317" w14:textId="3C607A2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68FDE9" w14:textId="5C3BD069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E1A458" w14:textId="7DB73198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0E3931EB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0FD892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5.1.11.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F44649" w14:textId="77777777" w:rsidR="003E5F25" w:rsidRPr="00EE71E5" w:rsidRDefault="003E5F25" w:rsidP="003E5F25">
            <w:pPr>
              <w:jc w:val="both"/>
            </w:pPr>
            <w:r w:rsidRPr="00EE71E5">
              <w:rPr>
                <w:b/>
              </w:rPr>
              <w:t>Priemonės kodas: LEADER-19.2-SAVA-2 (savarankiška VPS priemonė)</w:t>
            </w:r>
          </w:p>
        </w:tc>
      </w:tr>
      <w:tr w:rsidR="003E5F25" w:rsidRPr="00EE71E5" w14:paraId="1D317A3E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33CBE37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.1.11.1.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0C5A2684" w14:textId="69A51D49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43F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FFC12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5E6384C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A9BD1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E08837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7F3E0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3A01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A6118F3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A06FB84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EBDD9B" w14:textId="77F6922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A1574D" w14:textId="495288D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9F1691" w14:textId="7E5948E5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68D2B67B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2B4D88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5.1.12.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4A05F1" w14:textId="77777777" w:rsidR="003E5F25" w:rsidRPr="00EE71E5" w:rsidRDefault="003E5F25" w:rsidP="003E5F25">
            <w:r w:rsidRPr="00EE71E5">
              <w:rPr>
                <w:b/>
              </w:rPr>
              <w:t>Priemonės kodas: LEADER-19.2-SAVA-3 (savarankiška VPS priemonė)</w:t>
            </w:r>
          </w:p>
        </w:tc>
      </w:tr>
      <w:tr w:rsidR="003E5F25" w:rsidRPr="00EE71E5" w14:paraId="2BCDD1CD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76AF74E8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.1.12.1.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424DB85" w14:textId="71F06093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projektų, susijusių su inovacijų ir bendradarbiavimo skatinimo mokymais,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06653E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6D2E3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0B546BA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71594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EB3979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B915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3786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A7E8099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218597B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2D8CBD" w14:textId="424E6563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7D0C52" w14:textId="54946BE4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4E8194" w14:textId="5CFBFD5E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72651908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1F66072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.1.12.2.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33DEA705" w14:textId="37FEA681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projektų, susijusių su VVG teritorijos gyventojų kompiuterinio raštingumo mokymais,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27BB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324A0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EF0D2FC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AE49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381376D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802A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A810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DC4EAD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6733444" w14:textId="77777777" w:rsidR="003E5F25" w:rsidRPr="00EE71E5" w:rsidRDefault="003E5F25" w:rsidP="003E5F25">
            <w:pPr>
              <w:jc w:val="center"/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A90AF0" w14:textId="4A33DC6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158B28" w14:textId="429C6DA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1883BA5" w14:textId="0626BB7E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75D5F87A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B7E3DEB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.1.12.3.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251A3D82" w14:textId="0D13FF7B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 xml:space="preserve">vietos projektų, susijusių su verslumo (žemės ūkio srityje, ne žemės ūkio srityje, socialinio verslo </w:t>
            </w:r>
            <w:r w:rsidR="003E5F25" w:rsidRPr="00EE71E5">
              <w:lastRenderedPageBreak/>
              <w:t>srityje) skatinimo mokymais,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67598" w14:textId="77777777" w:rsidR="003E5F25" w:rsidRPr="00EE71E5" w:rsidRDefault="003E5F25" w:rsidP="003E5F25">
            <w:pPr>
              <w:jc w:val="center"/>
            </w:pPr>
            <w:r w:rsidRPr="00EE71E5">
              <w:lastRenderedPageBreak/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A5276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0CA57A7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9172E5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FF16AC6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9EE8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602DD3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CAB266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AB61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99662E" w14:textId="16F389D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F1BEEA" w14:textId="17FCF33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35E66E" w14:textId="5E0BA8EC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050F7F43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CAA5D87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.1.12.4.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1ED2CB9A" w14:textId="7C6C4C6D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 xml:space="preserve">vietos projektų, susijusių su kitais nei </w:t>
            </w:r>
            <w:r w:rsidR="003000BF">
              <w:t>5</w:t>
            </w:r>
            <w:r w:rsidR="003E5F25" w:rsidRPr="00EE71E5">
              <w:t>.1.1</w:t>
            </w:r>
            <w:r w:rsidR="003000BF">
              <w:t>2</w:t>
            </w:r>
            <w:r w:rsidR="003E5F25" w:rsidRPr="00EE71E5">
              <w:t>.1–12.1.1</w:t>
            </w:r>
            <w:r w:rsidR="003000BF">
              <w:t>2</w:t>
            </w:r>
            <w:r w:rsidR="003E5F25" w:rsidRPr="00EE71E5">
              <w:t>.3 papunkčiuose minimais mokymais, skaičius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99855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B5B000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22DAF8B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41C2C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1A9920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544A2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6C602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4356F552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A0E2646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DF4352" w14:textId="005C5010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2645E2" w14:textId="70781F9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A539F35" w14:textId="4B61FE3D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7F8A282F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3E91D9FF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.1.12.5.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7C64EF5D" w14:textId="25873A66" w:rsidR="003E5F25" w:rsidRPr="00EE71E5" w:rsidRDefault="00A55029" w:rsidP="003E5F25">
            <w:pPr>
              <w:jc w:val="both"/>
            </w:pPr>
            <w:r>
              <w:t xml:space="preserve">Faktinis </w:t>
            </w:r>
            <w:r w:rsidR="00600B71">
              <w:t xml:space="preserve">įvykusių </w:t>
            </w:r>
            <w:r w:rsidR="003E5F25" w:rsidRPr="00EE71E5">
              <w:t>mokymų dalyvių skaičius (vnt., ne unikalių)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3FB9EC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CC6561" w14:textId="77777777" w:rsidR="003E5F25" w:rsidRPr="00EE71E5" w:rsidRDefault="003E5F25" w:rsidP="003E5F2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65A217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39DF0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D8EDEB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42812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1F68F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BDC9261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7E8898E" w14:textId="77777777" w:rsidR="003E5F25" w:rsidRPr="00EE71E5" w:rsidRDefault="003E5F25" w:rsidP="003E5F25">
            <w:pPr>
              <w:jc w:val="center"/>
            </w:pPr>
            <w:r w:rsidRPr="00EE71E5"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EF1B8DD" w14:textId="09634C8B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A4E03E7" w14:textId="417C36EE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F87415" w14:textId="55541869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06655C" w:rsidRPr="00EE71E5" w14:paraId="64721D8E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EE7D20D" w14:textId="08E4C0A5" w:rsidR="0006655C" w:rsidRDefault="0006655C" w:rsidP="003E5F25">
            <w:pPr>
              <w:jc w:val="both"/>
            </w:pPr>
            <w:r>
              <w:t>5.1.12.6.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vAlign w:val="center"/>
          </w:tcPr>
          <w:p w14:paraId="1C00FE4E" w14:textId="77777777" w:rsidR="006A78D6" w:rsidRDefault="0006655C" w:rsidP="00DF0B89">
            <w:pPr>
              <w:jc w:val="both"/>
            </w:pPr>
            <w:r w:rsidRPr="00E75A2E">
              <w:rPr>
                <w:b/>
              </w:rPr>
              <w:t>Mokymų pagal vietos projektus turinys:</w:t>
            </w:r>
            <w:r w:rsidR="00600B71">
              <w:t xml:space="preserve"> </w:t>
            </w:r>
          </w:p>
          <w:p w14:paraId="1F7EF462" w14:textId="3C256940" w:rsidR="0006655C" w:rsidRPr="00EE71E5" w:rsidRDefault="006A78D6" w:rsidP="00561731">
            <w:pPr>
              <w:jc w:val="both"/>
            </w:pPr>
            <w:r>
              <w:rPr>
                <w:i/>
                <w:sz w:val="20"/>
                <w:szCs w:val="20"/>
              </w:rPr>
              <w:t xml:space="preserve">Prašome pateikti šią informaciją: </w:t>
            </w:r>
            <w:r w:rsidRPr="007D5641">
              <w:rPr>
                <w:i/>
                <w:sz w:val="20"/>
                <w:szCs w:val="20"/>
              </w:rPr>
              <w:t>vietos projektų pavadinim</w:t>
            </w:r>
            <w:r>
              <w:rPr>
                <w:i/>
                <w:sz w:val="20"/>
                <w:szCs w:val="20"/>
              </w:rPr>
              <w:t>us</w:t>
            </w:r>
            <w:r w:rsidRPr="007D5641">
              <w:rPr>
                <w:i/>
                <w:sz w:val="20"/>
                <w:szCs w:val="20"/>
              </w:rPr>
              <w:t xml:space="preserve"> ir </w:t>
            </w:r>
            <w:r w:rsidR="00561731">
              <w:rPr>
                <w:i/>
                <w:sz w:val="20"/>
                <w:szCs w:val="20"/>
              </w:rPr>
              <w:t xml:space="preserve">jų </w:t>
            </w:r>
            <w:r w:rsidRPr="007D5641">
              <w:rPr>
                <w:i/>
                <w:sz w:val="20"/>
                <w:szCs w:val="20"/>
              </w:rPr>
              <w:t>Nr.</w:t>
            </w:r>
            <w:r w:rsidR="00561731">
              <w:rPr>
                <w:i/>
                <w:sz w:val="20"/>
                <w:szCs w:val="20"/>
              </w:rPr>
              <w:t>, nurodykite</w:t>
            </w:r>
            <w:r w:rsidR="00561731" w:rsidRPr="007D5641">
              <w:rPr>
                <w:i/>
                <w:sz w:val="20"/>
                <w:szCs w:val="20"/>
              </w:rPr>
              <w:t xml:space="preserve"> </w:t>
            </w:r>
            <w:r w:rsidR="00561731">
              <w:rPr>
                <w:i/>
                <w:sz w:val="20"/>
                <w:szCs w:val="20"/>
              </w:rPr>
              <w:t>mokymo temas</w:t>
            </w:r>
            <w:r w:rsidR="00FC0634">
              <w:rPr>
                <w:i/>
                <w:sz w:val="20"/>
                <w:szCs w:val="20"/>
              </w:rPr>
              <w:t xml:space="preserve"> ir trukmę (akad. val.)</w:t>
            </w:r>
            <w:r w:rsidR="00561731">
              <w:rPr>
                <w:i/>
                <w:sz w:val="20"/>
                <w:szCs w:val="20"/>
              </w:rPr>
              <w:t xml:space="preserve">, </w:t>
            </w:r>
            <w:r w:rsidRPr="007D5641">
              <w:rPr>
                <w:i/>
                <w:sz w:val="20"/>
                <w:szCs w:val="20"/>
              </w:rPr>
              <w:t>mokym</w:t>
            </w:r>
            <w:r w:rsidR="00561731">
              <w:rPr>
                <w:i/>
                <w:sz w:val="20"/>
                <w:szCs w:val="20"/>
              </w:rPr>
              <w:t>ų paslaugų teikėjus</w:t>
            </w:r>
            <w:r w:rsidRPr="007D5641">
              <w:rPr>
                <w:i/>
                <w:sz w:val="20"/>
                <w:szCs w:val="20"/>
              </w:rPr>
              <w:t xml:space="preserve"> (pavadinim</w:t>
            </w:r>
            <w:r>
              <w:rPr>
                <w:i/>
                <w:sz w:val="20"/>
                <w:szCs w:val="20"/>
              </w:rPr>
              <w:t>us</w:t>
            </w:r>
            <w:r w:rsidRPr="007D5641">
              <w:rPr>
                <w:i/>
                <w:sz w:val="20"/>
                <w:szCs w:val="20"/>
              </w:rPr>
              <w:t>, įmonės kod</w:t>
            </w:r>
            <w:r>
              <w:rPr>
                <w:i/>
                <w:sz w:val="20"/>
                <w:szCs w:val="20"/>
              </w:rPr>
              <w:t>us</w:t>
            </w:r>
            <w:r w:rsidRPr="007D5641">
              <w:rPr>
                <w:i/>
                <w:sz w:val="20"/>
                <w:szCs w:val="20"/>
              </w:rPr>
              <w:t>) ir lektori</w:t>
            </w:r>
            <w:r>
              <w:rPr>
                <w:i/>
                <w:sz w:val="20"/>
                <w:szCs w:val="20"/>
              </w:rPr>
              <w:t>us</w:t>
            </w:r>
            <w:r w:rsidRPr="007D5641">
              <w:rPr>
                <w:i/>
                <w:sz w:val="20"/>
                <w:szCs w:val="20"/>
              </w:rPr>
              <w:t xml:space="preserve"> (vard</w:t>
            </w:r>
            <w:r>
              <w:rPr>
                <w:i/>
                <w:sz w:val="20"/>
                <w:szCs w:val="20"/>
              </w:rPr>
              <w:t>us</w:t>
            </w:r>
            <w:r w:rsidRPr="007D5641">
              <w:rPr>
                <w:i/>
                <w:sz w:val="20"/>
                <w:szCs w:val="20"/>
              </w:rPr>
              <w:t xml:space="preserve"> ir pavard</w:t>
            </w:r>
            <w:r>
              <w:rPr>
                <w:i/>
                <w:sz w:val="20"/>
                <w:szCs w:val="20"/>
              </w:rPr>
              <w:t>e</w:t>
            </w:r>
            <w:r w:rsidRPr="007D5641">
              <w:rPr>
                <w:i/>
                <w:sz w:val="20"/>
                <w:szCs w:val="20"/>
              </w:rPr>
              <w:t>s):</w:t>
            </w:r>
          </w:p>
        </w:tc>
      </w:tr>
      <w:tr w:rsidR="0006655C" w:rsidRPr="00EE71E5" w14:paraId="299375DC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5579785B" w14:textId="191D5264" w:rsidR="0006655C" w:rsidRDefault="0006655C" w:rsidP="003E5F25">
            <w:pPr>
              <w:jc w:val="both"/>
            </w:pPr>
            <w:r>
              <w:t>5.1.12.6.1.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vAlign w:val="center"/>
          </w:tcPr>
          <w:p w14:paraId="23F282DF" w14:textId="6941BE68" w:rsidR="0006655C" w:rsidRPr="00EE71E5" w:rsidRDefault="0006655C" w:rsidP="0006655C">
            <w:r>
              <w:t>&lt;..&gt;</w:t>
            </w:r>
          </w:p>
        </w:tc>
      </w:tr>
      <w:tr w:rsidR="0006655C" w:rsidRPr="00EE71E5" w14:paraId="71D4C9E1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0E0F66B7" w14:textId="0B519F46" w:rsidR="0006655C" w:rsidRDefault="0006655C" w:rsidP="003E5F25">
            <w:pPr>
              <w:jc w:val="both"/>
            </w:pPr>
            <w:r>
              <w:t>5.1.12.6.2.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vAlign w:val="center"/>
          </w:tcPr>
          <w:p w14:paraId="7FE43BBD" w14:textId="453F8DE7" w:rsidR="0006655C" w:rsidRDefault="0006655C" w:rsidP="0006655C">
            <w:r>
              <w:t>&lt;..&gt;</w:t>
            </w:r>
          </w:p>
        </w:tc>
      </w:tr>
      <w:tr w:rsidR="0006655C" w:rsidRPr="00EE71E5" w14:paraId="7E0324F8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9D45186" w14:textId="59AE47E3" w:rsidR="0006655C" w:rsidRDefault="0006655C" w:rsidP="003E5F25">
            <w:pPr>
              <w:jc w:val="both"/>
            </w:pPr>
            <w:r>
              <w:t>&lt;...&gt;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vAlign w:val="center"/>
          </w:tcPr>
          <w:p w14:paraId="71484EC7" w14:textId="0E08AACE" w:rsidR="0006655C" w:rsidRDefault="0006655C" w:rsidP="0006655C">
            <w:r>
              <w:t>&lt;...&gt;</w:t>
            </w:r>
          </w:p>
        </w:tc>
      </w:tr>
      <w:tr w:rsidR="003E5F25" w:rsidRPr="00EE71E5" w14:paraId="6B4849A9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349C1E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5.1.13.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560D47" w14:textId="77777777" w:rsidR="003E5F25" w:rsidRPr="00EE71E5" w:rsidRDefault="003E5F25" w:rsidP="003E5F25">
            <w:r w:rsidRPr="00EE71E5">
              <w:rPr>
                <w:b/>
              </w:rPr>
              <w:t>Priemonės kodas: LEADER-19.2-SAVA-4 (savarankiška VPS priemonė)</w:t>
            </w:r>
          </w:p>
        </w:tc>
      </w:tr>
      <w:tr w:rsidR="003E5F25" w:rsidRPr="00EE71E5" w14:paraId="425DB9AF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F3ED5AD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.1.13.1.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38981C4C" w14:textId="58F26C65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E827044" w14:textId="163946B8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19C6AF" w14:textId="2E0BC2A4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E7E337" w14:textId="61023DD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04A54C" w14:textId="1436DD6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46392A" w14:textId="17D796E0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0BD11C" w14:textId="44C3D189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961D245" w14:textId="274A5D85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8CC9C9F" w14:textId="6AF28E9B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CA16DC3" w14:textId="7655C199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FC77D5" w14:textId="52F0FCFF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8DDD61" w14:textId="0226AA9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729227" w14:textId="206A2DAE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044BC15B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A94E69" w14:textId="77777777" w:rsidR="003E5F25" w:rsidRPr="00AB3D26" w:rsidRDefault="003E5F25" w:rsidP="003E5F25">
            <w:pPr>
              <w:jc w:val="both"/>
              <w:rPr>
                <w:b/>
              </w:rPr>
            </w:pPr>
            <w:r w:rsidRPr="00AB3D26">
              <w:rPr>
                <w:b/>
              </w:rPr>
              <w:t>5.1.14.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A31D1D6" w14:textId="77777777" w:rsidR="003E5F25" w:rsidRPr="00EE71E5" w:rsidRDefault="003E5F25" w:rsidP="003E5F25">
            <w:r w:rsidRPr="00EE71E5">
              <w:rPr>
                <w:b/>
              </w:rPr>
              <w:t>Priemonės kodas: LEADER-19.2-SAVA-&lt;...&gt; (savarankiška VPS priemonė)</w:t>
            </w:r>
          </w:p>
        </w:tc>
      </w:tr>
      <w:tr w:rsidR="003E5F25" w:rsidRPr="00EE71E5" w14:paraId="300A1765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94585E4" w14:textId="77777777" w:rsidR="003E5F25" w:rsidRPr="00EE71E5" w:rsidRDefault="003E5F25" w:rsidP="003E5F25">
            <w:pPr>
              <w:jc w:val="both"/>
            </w:pPr>
            <w:r>
              <w:t>5</w:t>
            </w:r>
            <w:r w:rsidRPr="00EE71E5">
              <w:t>.1.14.1.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2B2E60C2" w14:textId="27BBF5DA" w:rsidR="003E5F25" w:rsidRPr="00EE71E5" w:rsidRDefault="00600B71" w:rsidP="007A4FA5">
            <w:pPr>
              <w:jc w:val="both"/>
            </w:pPr>
            <w:r>
              <w:t>B</w:t>
            </w:r>
            <w:r w:rsidR="00A55029">
              <w:t>aigtų įgyvendinti</w:t>
            </w:r>
            <w:r w:rsidR="00A55029" w:rsidRPr="00EE71E5">
              <w:t xml:space="preserve"> </w:t>
            </w:r>
            <w:r w:rsidR="003E5F25" w:rsidRPr="00EE71E5">
              <w:t>vietos projektų skaičius (vnt.)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42BFA7" w14:textId="24673E1D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BF46F3" w14:textId="27C6971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911DDF2" w14:textId="089FC5F9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7C8EEA" w14:textId="747A88CB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838677" w14:textId="1BDEBB73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CA6CF4" w14:textId="4AC9ED3D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EC2B1CB" w14:textId="3F9F1B6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E2B9AFB" w14:textId="55EBC50A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E547AF" w14:textId="50F3036C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BFBB667" w14:textId="15D72A9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2915F3D" w14:textId="7A88B877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FF8E7C" w14:textId="6A19AB7B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73EB0E1D" w14:textId="77777777" w:rsidTr="00CF6E39">
        <w:tc>
          <w:tcPr>
            <w:tcW w:w="128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E304A32" w14:textId="77777777" w:rsidR="003E5F25" w:rsidRPr="00EE71E5" w:rsidRDefault="003E5F25" w:rsidP="003E5F25">
            <w:pPr>
              <w:rPr>
                <w:b/>
              </w:rPr>
            </w:pPr>
            <w:r>
              <w:rPr>
                <w:b/>
              </w:rPr>
              <w:t>5</w:t>
            </w:r>
            <w:r w:rsidRPr="00EE71E5">
              <w:rPr>
                <w:b/>
              </w:rPr>
              <w:t xml:space="preserve">.2. </w:t>
            </w:r>
          </w:p>
        </w:tc>
        <w:tc>
          <w:tcPr>
            <w:tcW w:w="13591" w:type="dxa"/>
            <w:gridSpan w:val="16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D9B2518" w14:textId="0DBB04F9" w:rsidR="003E5F25" w:rsidRPr="00EE71E5" w:rsidRDefault="003E5F25" w:rsidP="005B19FA">
            <w:r w:rsidRPr="00EE71E5">
              <w:rPr>
                <w:b/>
              </w:rPr>
              <w:t xml:space="preserve">VPS pasiekimų tikslo rodikliai </w:t>
            </w:r>
          </w:p>
        </w:tc>
      </w:tr>
      <w:tr w:rsidR="003E5F25" w:rsidRPr="00EE71E5" w14:paraId="07D3EC55" w14:textId="77777777" w:rsidTr="00CF6E39">
        <w:tc>
          <w:tcPr>
            <w:tcW w:w="1288" w:type="dxa"/>
            <w:vAlign w:val="center"/>
          </w:tcPr>
          <w:p w14:paraId="1B896D3E" w14:textId="77777777" w:rsidR="003E5F25" w:rsidRPr="00EE71E5" w:rsidRDefault="003E5F25" w:rsidP="00F33388">
            <w:r>
              <w:t>5</w:t>
            </w:r>
            <w:r w:rsidRPr="00EE71E5">
              <w:t>.2.1.</w:t>
            </w:r>
          </w:p>
        </w:tc>
        <w:tc>
          <w:tcPr>
            <w:tcW w:w="3458" w:type="dxa"/>
            <w:vAlign w:val="center"/>
          </w:tcPr>
          <w:p w14:paraId="02309CFF" w14:textId="7DCCCFD0" w:rsidR="003E5F25" w:rsidRPr="00EE71E5" w:rsidRDefault="003E5F25" w:rsidP="00600B71">
            <w:pPr>
              <w:jc w:val="both"/>
            </w:pPr>
            <w:r w:rsidRPr="00EE71E5">
              <w:t>Sukurtų naujų darbo vietų (naujų etatų) skaičius</w:t>
            </w:r>
            <w:r w:rsidR="00A55029">
              <w:t xml:space="preserve"> pagal </w:t>
            </w:r>
            <w:r w:rsidR="007A4FA5">
              <w:t xml:space="preserve">baigtus </w:t>
            </w:r>
            <w:r w:rsidR="00A55029">
              <w:t>įgyvendint</w:t>
            </w:r>
            <w:r w:rsidR="007A4FA5">
              <w:t>i</w:t>
            </w:r>
            <w:r w:rsidRPr="00EE71E5">
              <w:t xml:space="preserve"> vietos projektus (vnt.)</w:t>
            </w:r>
            <w:r w:rsidRPr="00EE71E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E03A254" w14:textId="75D4906E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C773322" w14:textId="76B5CABD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3F155D3" w14:textId="372F9B63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765B83" w14:textId="3869000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A1A4F5" w14:textId="2F31F471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B4201ED" w14:textId="2A7B50DE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50C067" w14:textId="57DA28DE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AF2316C" w14:textId="675EACC8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85EB568" w14:textId="36175038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46220F6" w14:textId="376D4CD6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3975076" w14:textId="7729751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shd w:val="clear" w:color="auto" w:fill="FDE9D9" w:themeFill="accent6" w:themeFillTint="33"/>
            <w:vAlign w:val="center"/>
          </w:tcPr>
          <w:p w14:paraId="6EF6A990" w14:textId="0C7D30BF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  <w:tr w:rsidR="003E5F25" w:rsidRPr="00EE71E5" w14:paraId="3C75D89D" w14:textId="77777777" w:rsidTr="00CF6E39"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81E2576" w14:textId="77777777" w:rsidR="003E5F25" w:rsidRPr="00EE71E5" w:rsidRDefault="003E5F25" w:rsidP="00F33388">
            <w:r>
              <w:t>5</w:t>
            </w:r>
            <w:r w:rsidRPr="00EE71E5">
              <w:t>.2.2.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678FFCA0" w14:textId="7233EE3A" w:rsidR="003E5F25" w:rsidRPr="00EE71E5" w:rsidRDefault="003E5F25" w:rsidP="00600B71">
            <w:pPr>
              <w:jc w:val="both"/>
            </w:pPr>
            <w:r w:rsidRPr="00EE71E5">
              <w:t xml:space="preserve">Išlaikytų darbo vietų (etatų) skaičius </w:t>
            </w:r>
            <w:r w:rsidR="00A55029">
              <w:t xml:space="preserve">pagal </w:t>
            </w:r>
            <w:r w:rsidR="007A4FA5">
              <w:t>baigtus</w:t>
            </w:r>
            <w:r w:rsidR="00A55029">
              <w:t xml:space="preserve"> įgyvendint</w:t>
            </w:r>
            <w:r w:rsidR="007A4FA5">
              <w:t>i</w:t>
            </w:r>
            <w:r w:rsidR="00A55029">
              <w:t xml:space="preserve"> </w:t>
            </w:r>
            <w:r w:rsidRPr="00EE71E5">
              <w:t>vietos projektus (vnt.)</w:t>
            </w:r>
            <w:r w:rsidRPr="00EE71E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DB8162" w14:textId="39C3D6F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4FF5EBA" w14:textId="2919C74D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E1BC0C" w14:textId="5CFF9017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5F7CDDC" w14:textId="5347A84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A13EEC" w14:textId="7F0EC703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AF7C0F1" w14:textId="74F5B287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B1DC42" w14:textId="10CEC960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B5B8971" w14:textId="681023BE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1B4C078" w14:textId="4E380EE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487E5C" w14:textId="579FCC4B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243CD6" w14:textId="286D2B12" w:rsidR="003E5F25" w:rsidRPr="00EE71E5" w:rsidRDefault="0006385C" w:rsidP="003E5F25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3E84B5" w14:textId="7F1A1280" w:rsidR="003E5F25" w:rsidRPr="00EE71E5" w:rsidRDefault="0006385C" w:rsidP="003E5F25">
            <w:pPr>
              <w:jc w:val="center"/>
            </w:pPr>
            <w:r>
              <w:t>-</w:t>
            </w:r>
          </w:p>
        </w:tc>
      </w:tr>
    </w:tbl>
    <w:p w14:paraId="73C5F7DB" w14:textId="77777777" w:rsidR="00313157" w:rsidRDefault="00313157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13157" w:rsidSect="0012106B">
          <w:pgSz w:w="16838" w:h="11906" w:orient="landscape"/>
          <w:pgMar w:top="1134" w:right="851" w:bottom="1134" w:left="1701" w:header="567" w:footer="567" w:gutter="0"/>
          <w:cols w:space="1296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422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313157" w14:paraId="1FD8386B" w14:textId="77777777" w:rsidTr="00A26DA2">
        <w:tc>
          <w:tcPr>
            <w:tcW w:w="14879" w:type="dxa"/>
            <w:shd w:val="clear" w:color="auto" w:fill="FABF8F" w:themeFill="accent6" w:themeFillTint="99"/>
          </w:tcPr>
          <w:p w14:paraId="0CC294EE" w14:textId="237842F0" w:rsidR="00313157" w:rsidRDefault="00313157" w:rsidP="0095266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III DALIS. INFORMACIJA APIE </w:t>
            </w:r>
            <w:r w:rsidR="00600B71">
              <w:rPr>
                <w:rFonts w:cs="Times New Roman"/>
                <w:b/>
                <w:szCs w:val="24"/>
              </w:rPr>
              <w:t>KITAS</w:t>
            </w:r>
            <w:r w:rsidR="00A00C1E">
              <w:rPr>
                <w:rFonts w:cs="Times New Roman"/>
                <w:b/>
                <w:szCs w:val="24"/>
              </w:rPr>
              <w:t xml:space="preserve"> </w:t>
            </w:r>
            <w:r w:rsidR="00952660">
              <w:rPr>
                <w:rFonts w:cs="Times New Roman"/>
                <w:b/>
                <w:szCs w:val="24"/>
              </w:rPr>
              <w:t>VPS VYKDYTOJOS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A00C1E">
              <w:rPr>
                <w:rFonts w:cs="Times New Roman"/>
                <w:b/>
                <w:szCs w:val="24"/>
              </w:rPr>
              <w:t xml:space="preserve">VEIKLAS </w:t>
            </w:r>
            <w:r w:rsidR="001A3673">
              <w:rPr>
                <w:b/>
              </w:rPr>
              <w:t>ATASKAITINIAIS METAIS</w:t>
            </w:r>
          </w:p>
        </w:tc>
      </w:tr>
    </w:tbl>
    <w:p w14:paraId="44F91F10" w14:textId="77777777" w:rsidR="00EE71E5" w:rsidRDefault="00EE71E5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17"/>
        <w:gridCol w:w="6934"/>
        <w:gridCol w:w="3384"/>
        <w:gridCol w:w="3444"/>
      </w:tblGrid>
      <w:tr w:rsidR="005D002B" w14:paraId="0FEBF656" w14:textId="77777777" w:rsidTr="00CF6E39">
        <w:tc>
          <w:tcPr>
            <w:tcW w:w="1117" w:type="dxa"/>
            <w:shd w:val="clear" w:color="auto" w:fill="FBD4B4" w:themeFill="accent6" w:themeFillTint="66"/>
            <w:vAlign w:val="center"/>
          </w:tcPr>
          <w:p w14:paraId="24297983" w14:textId="77777777" w:rsidR="005D002B" w:rsidRDefault="005D002B" w:rsidP="002417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13762" w:type="dxa"/>
            <w:gridSpan w:val="3"/>
            <w:shd w:val="clear" w:color="auto" w:fill="FBD4B4" w:themeFill="accent6" w:themeFillTint="66"/>
            <w:vAlign w:val="center"/>
          </w:tcPr>
          <w:p w14:paraId="6627621E" w14:textId="6D9C50E5" w:rsidR="005D002B" w:rsidRDefault="001A3673" w:rsidP="00D7402F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INFORMACIJA APIE VVG TERITORIJOS GYVENTOJŲ AKTYVINIMO VEIKSMUS</w:t>
            </w:r>
            <w:r w:rsidR="00D7402F">
              <w:rPr>
                <w:rFonts w:cs="Times New Roman"/>
                <w:b/>
                <w:szCs w:val="24"/>
              </w:rPr>
              <w:t>, VPS ĮGYVENDINIMO VIEŠINIMĄ IR MOKYMUS</w:t>
            </w:r>
            <w:r>
              <w:rPr>
                <w:rFonts w:cs="Times New Roman"/>
                <w:b/>
                <w:szCs w:val="24"/>
              </w:rPr>
              <w:t xml:space="preserve"> ATASKAITINIAIS METAIS</w:t>
            </w:r>
          </w:p>
        </w:tc>
      </w:tr>
      <w:tr w:rsidR="007576DE" w14:paraId="3496AA92" w14:textId="77777777" w:rsidTr="00993249">
        <w:tc>
          <w:tcPr>
            <w:tcW w:w="1117" w:type="dxa"/>
            <w:shd w:val="clear" w:color="auto" w:fill="auto"/>
            <w:vAlign w:val="center"/>
          </w:tcPr>
          <w:p w14:paraId="5DC1C06D" w14:textId="6FFF63A2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 w:rsidRPr="00DA1C20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2F561D6" w14:textId="339E203C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 w:rsidRPr="00DA1C20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AB71E8B" w14:textId="5447644E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D000397" w14:textId="51DFDB41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</w:tr>
      <w:tr w:rsidR="007576DE" w14:paraId="5679146C" w14:textId="77777777" w:rsidTr="00993249">
        <w:tc>
          <w:tcPr>
            <w:tcW w:w="1117" w:type="dxa"/>
            <w:shd w:val="clear" w:color="auto" w:fill="FDE9D9" w:themeFill="accent6" w:themeFillTint="33"/>
            <w:vAlign w:val="center"/>
          </w:tcPr>
          <w:p w14:paraId="1AD7E7AE" w14:textId="7515D234" w:rsidR="007576DE" w:rsidRPr="00DA1C20" w:rsidRDefault="007576DE" w:rsidP="0099324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6934" w:type="dxa"/>
            <w:shd w:val="clear" w:color="auto" w:fill="FDE9D9" w:themeFill="accent6" w:themeFillTint="33"/>
            <w:vAlign w:val="center"/>
          </w:tcPr>
          <w:p w14:paraId="67DFABEA" w14:textId="5A09BC3A" w:rsidR="007576DE" w:rsidRDefault="00993249" w:rsidP="0099324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VVG teritorijos gyventojų a</w:t>
            </w:r>
            <w:r w:rsidR="007576DE">
              <w:rPr>
                <w:rFonts w:cs="Times New Roman"/>
                <w:b/>
                <w:szCs w:val="24"/>
              </w:rPr>
              <w:t>ktyvinimo veiksmai, atlikti &lt;...&gt; ataskaitiniais metais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14:paraId="0AD32892" w14:textId="77548B2C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VPS įgyvendinimo veiksmų planu</w:t>
            </w:r>
          </w:p>
        </w:tc>
        <w:tc>
          <w:tcPr>
            <w:tcW w:w="3444" w:type="dxa"/>
            <w:shd w:val="clear" w:color="auto" w:fill="FDE9D9" w:themeFill="accent6" w:themeFillTint="33"/>
            <w:vAlign w:val="center"/>
          </w:tcPr>
          <w:p w14:paraId="016C0BE0" w14:textId="77777777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Datos</w:t>
            </w:r>
          </w:p>
          <w:p w14:paraId="61C8267B" w14:textId="5FB8D6F7" w:rsidR="007576DE" w:rsidRDefault="007576DE" w:rsidP="001C75D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</w:t>
            </w:r>
            <w:r w:rsidRPr="00C07E66">
              <w:rPr>
                <w:rFonts w:cs="Times New Roman"/>
                <w:i/>
                <w:sz w:val="20"/>
                <w:szCs w:val="20"/>
              </w:rPr>
              <w:t>uo kada iki kada buvo vykdoma</w:t>
            </w:r>
            <w:r w:rsidR="00CD35A1">
              <w:rPr>
                <w:rFonts w:cs="Times New Roman"/>
                <w:i/>
                <w:sz w:val="20"/>
                <w:szCs w:val="20"/>
              </w:rPr>
              <w:t xml:space="preserve"> (nuo „metai-mėnuo-</w:t>
            </w:r>
            <w:r w:rsidR="001C75D9">
              <w:rPr>
                <w:rFonts w:cs="Times New Roman"/>
                <w:i/>
                <w:sz w:val="20"/>
                <w:szCs w:val="20"/>
              </w:rPr>
              <w:t>diena</w:t>
            </w:r>
            <w:r w:rsidR="00CD35A1">
              <w:rPr>
                <w:rFonts w:cs="Times New Roman"/>
                <w:i/>
                <w:sz w:val="20"/>
                <w:szCs w:val="20"/>
              </w:rPr>
              <w:t>“ iki „metai-mėnuo-</w:t>
            </w:r>
            <w:r w:rsidR="001C75D9">
              <w:rPr>
                <w:rFonts w:cs="Times New Roman"/>
                <w:i/>
                <w:sz w:val="20"/>
                <w:szCs w:val="20"/>
              </w:rPr>
              <w:t>diena</w:t>
            </w:r>
            <w:r w:rsidR="00CD35A1">
              <w:rPr>
                <w:rFonts w:cs="Times New Roman"/>
                <w:i/>
                <w:sz w:val="20"/>
                <w:szCs w:val="20"/>
              </w:rPr>
              <w:t>“)</w:t>
            </w:r>
          </w:p>
        </w:tc>
      </w:tr>
      <w:tr w:rsidR="007576DE" w14:paraId="500B79F4" w14:textId="77777777" w:rsidTr="00993249">
        <w:tc>
          <w:tcPr>
            <w:tcW w:w="1117" w:type="dxa"/>
            <w:vAlign w:val="center"/>
          </w:tcPr>
          <w:p w14:paraId="13C87FAE" w14:textId="4241CA4A" w:rsidR="007576DE" w:rsidRPr="00DA1C20" w:rsidRDefault="007576DE" w:rsidP="009932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6.1.1.</w:t>
            </w:r>
          </w:p>
        </w:tc>
        <w:tc>
          <w:tcPr>
            <w:tcW w:w="6934" w:type="dxa"/>
            <w:vAlign w:val="center"/>
          </w:tcPr>
          <w:p w14:paraId="0DD6EF16" w14:textId="346CD936" w:rsidR="007576DE" w:rsidRDefault="0027605A" w:rsidP="0027605A">
            <w:pPr>
              <w:jc w:val="both"/>
              <w:rPr>
                <w:rFonts w:cs="Times New Roman"/>
                <w:b/>
                <w:szCs w:val="24"/>
              </w:rPr>
            </w:pPr>
            <w:r w:rsidRPr="00EF0F35">
              <w:rPr>
                <w:rFonts w:cs="Times New Roman"/>
                <w:szCs w:val="24"/>
              </w:rPr>
              <w:t>Įžangi</w:t>
            </w:r>
            <w:r w:rsidR="00EE407A">
              <w:rPr>
                <w:rFonts w:cs="Times New Roman"/>
                <w:szCs w:val="24"/>
              </w:rPr>
              <w:t>nė VPS pristatymo konferencijos organizavimas</w:t>
            </w:r>
          </w:p>
        </w:tc>
        <w:tc>
          <w:tcPr>
            <w:tcW w:w="3384" w:type="dxa"/>
            <w:vAlign w:val="center"/>
          </w:tcPr>
          <w:p w14:paraId="099ECD4D" w14:textId="61B6E7AD" w:rsidR="007576DE" w:rsidRDefault="00376B76" w:rsidP="007576DE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10.1.2., 1 punktas</w:t>
            </w:r>
          </w:p>
        </w:tc>
        <w:tc>
          <w:tcPr>
            <w:tcW w:w="3444" w:type="dxa"/>
            <w:vAlign w:val="center"/>
          </w:tcPr>
          <w:p w14:paraId="4B77DAA3" w14:textId="2D8B8943" w:rsidR="007576DE" w:rsidRPr="00EE407A" w:rsidRDefault="00EE407A" w:rsidP="00EE40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2016-08-26 – </w:t>
            </w:r>
            <w:r w:rsidRPr="00EE407A">
              <w:rPr>
                <w:rFonts w:cs="Times New Roman"/>
                <w:szCs w:val="24"/>
              </w:rPr>
              <w:t>2016-09-27</w:t>
            </w:r>
          </w:p>
        </w:tc>
      </w:tr>
      <w:tr w:rsidR="007576DE" w14:paraId="576017A8" w14:textId="77777777" w:rsidTr="00993249">
        <w:tc>
          <w:tcPr>
            <w:tcW w:w="1117" w:type="dxa"/>
            <w:vAlign w:val="center"/>
          </w:tcPr>
          <w:p w14:paraId="2D3EF286" w14:textId="4533D273" w:rsidR="007576DE" w:rsidRDefault="00D14962" w:rsidP="00D1496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6.1.2.</w:t>
            </w:r>
          </w:p>
        </w:tc>
        <w:tc>
          <w:tcPr>
            <w:tcW w:w="6934" w:type="dxa"/>
            <w:vAlign w:val="center"/>
          </w:tcPr>
          <w:p w14:paraId="62EACC01" w14:textId="4A7ED120" w:rsidR="007576DE" w:rsidRDefault="0027605A" w:rsidP="007576DE">
            <w:pPr>
              <w:jc w:val="both"/>
              <w:rPr>
                <w:rFonts w:cs="Times New Roman"/>
                <w:b/>
                <w:szCs w:val="24"/>
              </w:rPr>
            </w:pPr>
            <w:r w:rsidRPr="00EF0F35">
              <w:rPr>
                <w:rFonts w:cs="Times New Roman"/>
                <w:szCs w:val="24"/>
              </w:rPr>
              <w:t>Informacijos, susijusios su VPS viešinimu talpinimas svetainėje www.kalvarijosvvg.lt</w:t>
            </w:r>
          </w:p>
        </w:tc>
        <w:tc>
          <w:tcPr>
            <w:tcW w:w="3384" w:type="dxa"/>
            <w:vAlign w:val="center"/>
          </w:tcPr>
          <w:p w14:paraId="64A12D95" w14:textId="4E7852B1" w:rsidR="007576DE" w:rsidRDefault="00376B76" w:rsidP="00376B7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10.1.2., 5 punktas</w:t>
            </w:r>
          </w:p>
        </w:tc>
        <w:tc>
          <w:tcPr>
            <w:tcW w:w="3444" w:type="dxa"/>
            <w:vAlign w:val="center"/>
          </w:tcPr>
          <w:p w14:paraId="48C20C56" w14:textId="4CD58259" w:rsidR="007576DE" w:rsidRPr="00A554A7" w:rsidRDefault="00A554A7" w:rsidP="00A554A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14962">
              <w:rPr>
                <w:rFonts w:cs="Times New Roman"/>
                <w:szCs w:val="24"/>
              </w:rPr>
              <w:t>2016-07-01 – 2016-12-31</w:t>
            </w:r>
          </w:p>
        </w:tc>
      </w:tr>
      <w:tr w:rsidR="0027605A" w14:paraId="32C646E7" w14:textId="77777777" w:rsidTr="00993249">
        <w:tc>
          <w:tcPr>
            <w:tcW w:w="1117" w:type="dxa"/>
            <w:vAlign w:val="center"/>
          </w:tcPr>
          <w:p w14:paraId="457A9265" w14:textId="31FB414C" w:rsidR="0027605A" w:rsidRDefault="00D14962" w:rsidP="00D1496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6.1.3.</w:t>
            </w:r>
          </w:p>
        </w:tc>
        <w:tc>
          <w:tcPr>
            <w:tcW w:w="6934" w:type="dxa"/>
            <w:vAlign w:val="center"/>
          </w:tcPr>
          <w:p w14:paraId="0A4F11B3" w14:textId="62F3A164" w:rsidR="0027605A" w:rsidRPr="00EF0F35" w:rsidRDefault="00376B76" w:rsidP="007576DE">
            <w:pPr>
              <w:jc w:val="both"/>
              <w:rPr>
                <w:rFonts w:cs="Times New Roman"/>
                <w:szCs w:val="24"/>
              </w:rPr>
            </w:pPr>
            <w:r w:rsidRPr="00EF0F35">
              <w:rPr>
                <w:rFonts w:cs="Times New Roman"/>
                <w:szCs w:val="24"/>
              </w:rPr>
              <w:t>Facebook paskyros sukūrimas bei nuolatinis informacijos talpinimas</w:t>
            </w:r>
          </w:p>
        </w:tc>
        <w:tc>
          <w:tcPr>
            <w:tcW w:w="3384" w:type="dxa"/>
            <w:vAlign w:val="center"/>
          </w:tcPr>
          <w:p w14:paraId="1666C4D0" w14:textId="297EF17A" w:rsidR="0027605A" w:rsidRDefault="00376B76" w:rsidP="00376B7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10.1.2., 8 punktas</w:t>
            </w:r>
          </w:p>
        </w:tc>
        <w:tc>
          <w:tcPr>
            <w:tcW w:w="3444" w:type="dxa"/>
            <w:vAlign w:val="center"/>
          </w:tcPr>
          <w:p w14:paraId="7F992FA8" w14:textId="1D9CFC49" w:rsidR="0027605A" w:rsidRPr="00A554A7" w:rsidRDefault="00A554A7" w:rsidP="00D14962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14962">
              <w:rPr>
                <w:rFonts w:cs="Times New Roman"/>
                <w:szCs w:val="24"/>
              </w:rPr>
              <w:t>2016-0</w:t>
            </w:r>
            <w:r w:rsidR="00D14962" w:rsidRPr="00D14962">
              <w:rPr>
                <w:rFonts w:cs="Times New Roman"/>
                <w:szCs w:val="24"/>
              </w:rPr>
              <w:t>7</w:t>
            </w:r>
            <w:r w:rsidRPr="00D14962">
              <w:rPr>
                <w:rFonts w:cs="Times New Roman"/>
                <w:szCs w:val="24"/>
              </w:rPr>
              <w:t>-</w:t>
            </w:r>
            <w:r w:rsidR="00D14962" w:rsidRPr="00D14962">
              <w:rPr>
                <w:rFonts w:cs="Times New Roman"/>
                <w:szCs w:val="24"/>
              </w:rPr>
              <w:t xml:space="preserve">01 </w:t>
            </w:r>
            <w:r w:rsidRPr="00D14962">
              <w:rPr>
                <w:rFonts w:cs="Times New Roman"/>
                <w:szCs w:val="24"/>
              </w:rPr>
              <w:t>– 2016-11-11</w:t>
            </w:r>
          </w:p>
        </w:tc>
      </w:tr>
      <w:tr w:rsidR="00376B76" w14:paraId="03DD0A66" w14:textId="77777777" w:rsidTr="00993249">
        <w:tc>
          <w:tcPr>
            <w:tcW w:w="1117" w:type="dxa"/>
            <w:vAlign w:val="center"/>
          </w:tcPr>
          <w:p w14:paraId="70D8E83E" w14:textId="44776AE7" w:rsidR="00376B76" w:rsidRDefault="00D14962" w:rsidP="00D1496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6.1.4.</w:t>
            </w:r>
          </w:p>
        </w:tc>
        <w:tc>
          <w:tcPr>
            <w:tcW w:w="6934" w:type="dxa"/>
            <w:vAlign w:val="center"/>
          </w:tcPr>
          <w:p w14:paraId="4C52816B" w14:textId="1A0318BC" w:rsidR="00376B76" w:rsidRPr="00EF0F35" w:rsidRDefault="00376B76" w:rsidP="007576DE">
            <w:pPr>
              <w:jc w:val="both"/>
              <w:rPr>
                <w:rFonts w:cs="Times New Roman"/>
                <w:szCs w:val="24"/>
              </w:rPr>
            </w:pPr>
            <w:r w:rsidRPr="00EF0F35">
              <w:rPr>
                <w:rFonts w:cs="Times New Roman"/>
                <w:szCs w:val="24"/>
              </w:rPr>
              <w:t xml:space="preserve">Periodinio </w:t>
            </w:r>
            <w:proofErr w:type="spellStart"/>
            <w:r w:rsidRPr="00EF0F35">
              <w:rPr>
                <w:rFonts w:cs="Times New Roman"/>
                <w:szCs w:val="24"/>
              </w:rPr>
              <w:t>naujienlaiškio</w:t>
            </w:r>
            <w:proofErr w:type="spellEnd"/>
            <w:r w:rsidRPr="00EF0F35">
              <w:rPr>
                <w:rFonts w:cs="Times New Roman"/>
                <w:szCs w:val="24"/>
              </w:rPr>
              <w:t xml:space="preserve"> rengimas ir platinimas </w:t>
            </w:r>
            <w:proofErr w:type="spellStart"/>
            <w:r w:rsidRPr="00EF0F35">
              <w:rPr>
                <w:rFonts w:cs="Times New Roman"/>
                <w:szCs w:val="24"/>
              </w:rPr>
              <w:t>e.priemonėmis</w:t>
            </w:r>
            <w:proofErr w:type="spellEnd"/>
          </w:p>
        </w:tc>
        <w:tc>
          <w:tcPr>
            <w:tcW w:w="3384" w:type="dxa"/>
            <w:vAlign w:val="center"/>
          </w:tcPr>
          <w:p w14:paraId="143BB91F" w14:textId="3B243880" w:rsidR="00376B76" w:rsidRPr="00D14962" w:rsidRDefault="00376B76" w:rsidP="00376B76">
            <w:pPr>
              <w:jc w:val="both"/>
              <w:rPr>
                <w:rFonts w:cs="Times New Roman"/>
                <w:szCs w:val="24"/>
              </w:rPr>
            </w:pPr>
            <w:r w:rsidRPr="00D14962">
              <w:rPr>
                <w:rFonts w:cs="Times New Roman"/>
                <w:szCs w:val="24"/>
              </w:rPr>
              <w:t>10.1.2., 9 punktas</w:t>
            </w:r>
          </w:p>
        </w:tc>
        <w:tc>
          <w:tcPr>
            <w:tcW w:w="3444" w:type="dxa"/>
            <w:vAlign w:val="center"/>
          </w:tcPr>
          <w:p w14:paraId="5239862B" w14:textId="688BFD7F" w:rsidR="00376B76" w:rsidRPr="00D14962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D14962">
              <w:rPr>
                <w:rFonts w:cs="Times New Roman"/>
                <w:szCs w:val="24"/>
              </w:rPr>
              <w:t>2016-09-15 – 2016-12-31</w:t>
            </w:r>
          </w:p>
        </w:tc>
      </w:tr>
      <w:tr w:rsidR="007576DE" w14:paraId="51FAE474" w14:textId="77777777" w:rsidTr="00993249">
        <w:tc>
          <w:tcPr>
            <w:tcW w:w="1117" w:type="dxa"/>
            <w:shd w:val="clear" w:color="auto" w:fill="FDE9D9" w:themeFill="accent6" w:themeFillTint="33"/>
            <w:vAlign w:val="center"/>
          </w:tcPr>
          <w:p w14:paraId="038DAA16" w14:textId="6CEFE683" w:rsidR="007576DE" w:rsidRPr="007576DE" w:rsidRDefault="007576DE" w:rsidP="00993249">
            <w:pPr>
              <w:jc w:val="both"/>
              <w:rPr>
                <w:rFonts w:cs="Times New Roman"/>
                <w:b/>
                <w:szCs w:val="24"/>
              </w:rPr>
            </w:pPr>
            <w:r w:rsidRPr="007576DE">
              <w:rPr>
                <w:rFonts w:cs="Times New Roman"/>
                <w:b/>
                <w:szCs w:val="24"/>
              </w:rPr>
              <w:t xml:space="preserve">6.2. </w:t>
            </w:r>
          </w:p>
        </w:tc>
        <w:tc>
          <w:tcPr>
            <w:tcW w:w="6934" w:type="dxa"/>
            <w:shd w:val="clear" w:color="auto" w:fill="FDE9D9" w:themeFill="accent6" w:themeFillTint="33"/>
            <w:vAlign w:val="center"/>
          </w:tcPr>
          <w:p w14:paraId="6CC2C7FC" w14:textId="550D4946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Kitos</w:t>
            </w:r>
            <w:r w:rsidR="00993249">
              <w:rPr>
                <w:rFonts w:cs="Times New Roman"/>
                <w:b/>
                <w:szCs w:val="24"/>
              </w:rPr>
              <w:t xml:space="preserve"> VPS įgyvendinimo</w:t>
            </w:r>
            <w:r>
              <w:rPr>
                <w:rFonts w:cs="Times New Roman"/>
                <w:b/>
                <w:szCs w:val="24"/>
              </w:rPr>
              <w:t xml:space="preserve"> viešinimo priemonės, įgyvendintos &lt;...&gt; ataskaitiniais metais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14:paraId="077EFF05" w14:textId="35228976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VPS įgyvendinimo veiksmų planu</w:t>
            </w:r>
          </w:p>
        </w:tc>
        <w:tc>
          <w:tcPr>
            <w:tcW w:w="3444" w:type="dxa"/>
            <w:shd w:val="clear" w:color="auto" w:fill="FDE9D9" w:themeFill="accent6" w:themeFillTint="33"/>
            <w:vAlign w:val="center"/>
          </w:tcPr>
          <w:p w14:paraId="4CF6597B" w14:textId="77777777" w:rsidR="007576DE" w:rsidRDefault="007576DE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Datos</w:t>
            </w:r>
          </w:p>
          <w:p w14:paraId="2E0A08A8" w14:textId="4DB6488C" w:rsidR="007576DE" w:rsidRDefault="007576DE" w:rsidP="001C75D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</w:t>
            </w:r>
            <w:r w:rsidRPr="00C07E66">
              <w:rPr>
                <w:rFonts w:cs="Times New Roman"/>
                <w:i/>
                <w:sz w:val="20"/>
                <w:szCs w:val="20"/>
              </w:rPr>
              <w:t>uo kada iki kada buvo vykdoma</w:t>
            </w:r>
            <w:r w:rsidR="00CD35A1">
              <w:rPr>
                <w:rFonts w:cs="Times New Roman"/>
                <w:i/>
                <w:sz w:val="20"/>
                <w:szCs w:val="20"/>
              </w:rPr>
              <w:t xml:space="preserve"> (nuo „metai-mėnuo-</w:t>
            </w:r>
            <w:r w:rsidR="001C75D9">
              <w:rPr>
                <w:rFonts w:cs="Times New Roman"/>
                <w:i/>
                <w:sz w:val="20"/>
                <w:szCs w:val="20"/>
              </w:rPr>
              <w:t>diena</w:t>
            </w:r>
            <w:r w:rsidR="00CD35A1">
              <w:rPr>
                <w:rFonts w:cs="Times New Roman"/>
                <w:i/>
                <w:sz w:val="20"/>
                <w:szCs w:val="20"/>
              </w:rPr>
              <w:t>“ iki „metai-mėnuo-</w:t>
            </w:r>
            <w:r w:rsidR="001C75D9">
              <w:rPr>
                <w:rFonts w:cs="Times New Roman"/>
                <w:i/>
                <w:sz w:val="20"/>
                <w:szCs w:val="20"/>
              </w:rPr>
              <w:t>diena</w:t>
            </w:r>
            <w:r w:rsidR="00CD35A1">
              <w:rPr>
                <w:rFonts w:cs="Times New Roman"/>
                <w:i/>
                <w:sz w:val="20"/>
                <w:szCs w:val="20"/>
              </w:rPr>
              <w:t>“)</w:t>
            </w:r>
          </w:p>
        </w:tc>
      </w:tr>
      <w:tr w:rsidR="00D14962" w14:paraId="00A1B15F" w14:textId="77777777" w:rsidTr="00BA29E9">
        <w:tc>
          <w:tcPr>
            <w:tcW w:w="1117" w:type="dxa"/>
            <w:vAlign w:val="center"/>
          </w:tcPr>
          <w:p w14:paraId="64A0EF4D" w14:textId="15CBDE86" w:rsidR="00D14962" w:rsidRPr="009169E7" w:rsidRDefault="00D14962" w:rsidP="00D14962">
            <w:pPr>
              <w:jc w:val="both"/>
              <w:rPr>
                <w:rFonts w:cs="Times New Roman"/>
                <w:szCs w:val="24"/>
              </w:rPr>
            </w:pPr>
            <w:r w:rsidRPr="009169E7">
              <w:rPr>
                <w:rFonts w:cs="Times New Roman"/>
                <w:szCs w:val="24"/>
              </w:rPr>
              <w:t>6.2.1.</w:t>
            </w:r>
          </w:p>
        </w:tc>
        <w:tc>
          <w:tcPr>
            <w:tcW w:w="6934" w:type="dxa"/>
            <w:vAlign w:val="center"/>
          </w:tcPr>
          <w:p w14:paraId="0D0949EC" w14:textId="7AE4392F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EF0F35">
              <w:rPr>
                <w:rFonts w:cs="Times New Roman"/>
                <w:szCs w:val="24"/>
              </w:rPr>
              <w:t>Įžangi</w:t>
            </w:r>
            <w:r>
              <w:rPr>
                <w:rFonts w:cs="Times New Roman"/>
                <w:szCs w:val="24"/>
              </w:rPr>
              <w:t>nė VPS pristatymo konferencijos organizavimas</w:t>
            </w:r>
          </w:p>
        </w:tc>
        <w:tc>
          <w:tcPr>
            <w:tcW w:w="3384" w:type="dxa"/>
            <w:vAlign w:val="center"/>
          </w:tcPr>
          <w:p w14:paraId="38659A42" w14:textId="6A5BD72A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10.1.2., 1 punktas</w:t>
            </w:r>
          </w:p>
        </w:tc>
        <w:tc>
          <w:tcPr>
            <w:tcW w:w="3444" w:type="dxa"/>
            <w:vAlign w:val="center"/>
          </w:tcPr>
          <w:p w14:paraId="2CDBA04F" w14:textId="01EC6A2A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2016-08-26 – </w:t>
            </w:r>
            <w:r w:rsidRPr="00EE407A">
              <w:rPr>
                <w:rFonts w:cs="Times New Roman"/>
                <w:szCs w:val="24"/>
              </w:rPr>
              <w:t>2016-09-27</w:t>
            </w:r>
          </w:p>
        </w:tc>
      </w:tr>
      <w:tr w:rsidR="00D14962" w14:paraId="4718F202" w14:textId="77777777" w:rsidTr="00993249">
        <w:tc>
          <w:tcPr>
            <w:tcW w:w="1117" w:type="dxa"/>
            <w:vAlign w:val="center"/>
          </w:tcPr>
          <w:p w14:paraId="7BA6347D" w14:textId="45F4A290" w:rsidR="00D14962" w:rsidRPr="009169E7" w:rsidRDefault="00D14962" w:rsidP="00D14962">
            <w:pPr>
              <w:jc w:val="both"/>
              <w:rPr>
                <w:rFonts w:cs="Times New Roman"/>
                <w:szCs w:val="24"/>
              </w:rPr>
            </w:pPr>
            <w:r w:rsidRPr="009169E7">
              <w:rPr>
                <w:rFonts w:cs="Times New Roman"/>
                <w:szCs w:val="24"/>
              </w:rPr>
              <w:t>6.2.2.</w:t>
            </w:r>
          </w:p>
        </w:tc>
        <w:tc>
          <w:tcPr>
            <w:tcW w:w="6934" w:type="dxa"/>
            <w:vAlign w:val="center"/>
          </w:tcPr>
          <w:p w14:paraId="3238962C" w14:textId="65B16DED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EF0F35">
              <w:rPr>
                <w:rFonts w:cs="Times New Roman"/>
                <w:szCs w:val="24"/>
              </w:rPr>
              <w:t>Informacijos viešinimo stendui (</w:t>
            </w:r>
            <w:proofErr w:type="spellStart"/>
            <w:r w:rsidRPr="00EF0F35">
              <w:rPr>
                <w:rFonts w:cs="Times New Roman"/>
                <w:szCs w:val="24"/>
              </w:rPr>
              <w:t>roll-up</w:t>
            </w:r>
            <w:proofErr w:type="spellEnd"/>
            <w:r w:rsidRPr="00EF0F35">
              <w:rPr>
                <w:rFonts w:cs="Times New Roman"/>
                <w:szCs w:val="24"/>
              </w:rPr>
              <w:t>) parengimas, pateikimas paslaugų teikėjui</w:t>
            </w:r>
          </w:p>
        </w:tc>
        <w:tc>
          <w:tcPr>
            <w:tcW w:w="3384" w:type="dxa"/>
            <w:vAlign w:val="center"/>
          </w:tcPr>
          <w:p w14:paraId="3FE5EC14" w14:textId="62D2FE6E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10.1.2., 2 punktas</w:t>
            </w:r>
          </w:p>
        </w:tc>
        <w:tc>
          <w:tcPr>
            <w:tcW w:w="3444" w:type="dxa"/>
            <w:vAlign w:val="center"/>
          </w:tcPr>
          <w:p w14:paraId="729E89CA" w14:textId="5377B0EE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EE407A">
              <w:rPr>
                <w:rFonts w:cs="Times New Roman"/>
                <w:szCs w:val="24"/>
              </w:rPr>
              <w:t>2016-09-</w:t>
            </w:r>
            <w:r>
              <w:rPr>
                <w:rFonts w:cs="Times New Roman"/>
                <w:szCs w:val="24"/>
              </w:rPr>
              <w:t>23 – 2016-09-27</w:t>
            </w:r>
          </w:p>
        </w:tc>
      </w:tr>
      <w:tr w:rsidR="00D14962" w14:paraId="3EB79E31" w14:textId="77777777" w:rsidTr="00993249">
        <w:tc>
          <w:tcPr>
            <w:tcW w:w="1117" w:type="dxa"/>
            <w:vAlign w:val="center"/>
          </w:tcPr>
          <w:p w14:paraId="139D0137" w14:textId="088F13B8" w:rsidR="00D14962" w:rsidRPr="009169E7" w:rsidRDefault="00D14962" w:rsidP="00D1496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6.2.3.</w:t>
            </w:r>
          </w:p>
        </w:tc>
        <w:tc>
          <w:tcPr>
            <w:tcW w:w="6934" w:type="dxa"/>
            <w:vAlign w:val="center"/>
          </w:tcPr>
          <w:p w14:paraId="094466F6" w14:textId="31CB74AD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EF0F35">
              <w:rPr>
                <w:rFonts w:cs="Times New Roman"/>
                <w:szCs w:val="24"/>
              </w:rPr>
              <w:t>Informacijos, susijusios su VPS viešinimu talpinimas svetainėje www.kalvarijosvvg.lt</w:t>
            </w:r>
          </w:p>
        </w:tc>
        <w:tc>
          <w:tcPr>
            <w:tcW w:w="3384" w:type="dxa"/>
            <w:vAlign w:val="center"/>
          </w:tcPr>
          <w:p w14:paraId="202EA5E3" w14:textId="6547DEFF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10.1.2., 5 punktas</w:t>
            </w:r>
          </w:p>
        </w:tc>
        <w:tc>
          <w:tcPr>
            <w:tcW w:w="3444" w:type="dxa"/>
            <w:vAlign w:val="center"/>
          </w:tcPr>
          <w:p w14:paraId="389EC9FC" w14:textId="1142C7CA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D14962">
              <w:rPr>
                <w:rFonts w:cs="Times New Roman"/>
                <w:szCs w:val="24"/>
              </w:rPr>
              <w:t>2016-07-01 – 2016-12-31</w:t>
            </w:r>
          </w:p>
        </w:tc>
      </w:tr>
      <w:tr w:rsidR="00D14962" w14:paraId="4C5CC1EE" w14:textId="77777777" w:rsidTr="00993249">
        <w:tc>
          <w:tcPr>
            <w:tcW w:w="1117" w:type="dxa"/>
            <w:vAlign w:val="center"/>
          </w:tcPr>
          <w:p w14:paraId="266D3445" w14:textId="73F43F99" w:rsidR="00D14962" w:rsidRPr="009169E7" w:rsidRDefault="00D14962" w:rsidP="00D1496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6.2.4.</w:t>
            </w:r>
          </w:p>
        </w:tc>
        <w:tc>
          <w:tcPr>
            <w:tcW w:w="6934" w:type="dxa"/>
            <w:vAlign w:val="center"/>
          </w:tcPr>
          <w:p w14:paraId="467B155B" w14:textId="49F73A1E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EF0F35">
              <w:rPr>
                <w:rFonts w:cs="Times New Roman"/>
                <w:szCs w:val="24"/>
              </w:rPr>
              <w:t>Facebook paskyros sukūrimas bei nuolatinis informacijos talpinimas</w:t>
            </w:r>
          </w:p>
        </w:tc>
        <w:tc>
          <w:tcPr>
            <w:tcW w:w="3384" w:type="dxa"/>
            <w:vAlign w:val="center"/>
          </w:tcPr>
          <w:p w14:paraId="7AEF302D" w14:textId="2C7D7168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10.1.2., 8 punktas</w:t>
            </w:r>
          </w:p>
        </w:tc>
        <w:tc>
          <w:tcPr>
            <w:tcW w:w="3444" w:type="dxa"/>
            <w:vAlign w:val="center"/>
          </w:tcPr>
          <w:p w14:paraId="451832AC" w14:textId="63747AD2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D14962">
              <w:rPr>
                <w:rFonts w:cs="Times New Roman"/>
                <w:szCs w:val="24"/>
              </w:rPr>
              <w:t>2016-07-01 – 2016-11-11</w:t>
            </w:r>
          </w:p>
        </w:tc>
      </w:tr>
      <w:tr w:rsidR="00D14962" w14:paraId="7C52D809" w14:textId="77777777" w:rsidTr="00993249">
        <w:tc>
          <w:tcPr>
            <w:tcW w:w="1117" w:type="dxa"/>
            <w:vAlign w:val="center"/>
          </w:tcPr>
          <w:p w14:paraId="6039EB30" w14:textId="7C38D4E7" w:rsidR="00D14962" w:rsidRPr="009169E7" w:rsidRDefault="00D14962" w:rsidP="00D1496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6.2.5.</w:t>
            </w:r>
          </w:p>
        </w:tc>
        <w:tc>
          <w:tcPr>
            <w:tcW w:w="6934" w:type="dxa"/>
            <w:vAlign w:val="center"/>
          </w:tcPr>
          <w:p w14:paraId="2900767E" w14:textId="0698B48B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EF0F35">
              <w:rPr>
                <w:rFonts w:cs="Times New Roman"/>
                <w:szCs w:val="24"/>
              </w:rPr>
              <w:t xml:space="preserve">Periodinio </w:t>
            </w:r>
            <w:proofErr w:type="spellStart"/>
            <w:r w:rsidRPr="00EF0F35">
              <w:rPr>
                <w:rFonts w:cs="Times New Roman"/>
                <w:szCs w:val="24"/>
              </w:rPr>
              <w:t>naujienlaiškio</w:t>
            </w:r>
            <w:proofErr w:type="spellEnd"/>
            <w:r w:rsidRPr="00EF0F35">
              <w:rPr>
                <w:rFonts w:cs="Times New Roman"/>
                <w:szCs w:val="24"/>
              </w:rPr>
              <w:t xml:space="preserve"> rengimas ir platinimas </w:t>
            </w:r>
            <w:proofErr w:type="spellStart"/>
            <w:r w:rsidRPr="00EF0F35">
              <w:rPr>
                <w:rFonts w:cs="Times New Roman"/>
                <w:szCs w:val="24"/>
              </w:rPr>
              <w:t>e.priemonėmis</w:t>
            </w:r>
            <w:proofErr w:type="spellEnd"/>
          </w:p>
        </w:tc>
        <w:tc>
          <w:tcPr>
            <w:tcW w:w="3384" w:type="dxa"/>
            <w:vAlign w:val="center"/>
          </w:tcPr>
          <w:p w14:paraId="11CE8263" w14:textId="2B52DB57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D14962">
              <w:rPr>
                <w:rFonts w:cs="Times New Roman"/>
                <w:szCs w:val="24"/>
              </w:rPr>
              <w:t>10.1.2., 9 punktas</w:t>
            </w:r>
          </w:p>
        </w:tc>
        <w:tc>
          <w:tcPr>
            <w:tcW w:w="3444" w:type="dxa"/>
            <w:vAlign w:val="center"/>
          </w:tcPr>
          <w:p w14:paraId="3A6CD5CC" w14:textId="24B55DD7" w:rsidR="00D14962" w:rsidRPr="009169E7" w:rsidRDefault="00D14962" w:rsidP="00D14962">
            <w:pPr>
              <w:jc w:val="center"/>
              <w:rPr>
                <w:rFonts w:cs="Times New Roman"/>
                <w:szCs w:val="24"/>
              </w:rPr>
            </w:pPr>
            <w:r w:rsidRPr="00D14962">
              <w:rPr>
                <w:rFonts w:cs="Times New Roman"/>
                <w:szCs w:val="24"/>
              </w:rPr>
              <w:t>2016-09-15 – 2016-12-31</w:t>
            </w:r>
          </w:p>
        </w:tc>
      </w:tr>
      <w:tr w:rsidR="009169E7" w14:paraId="78C5BBEC" w14:textId="77777777" w:rsidTr="00993249">
        <w:tc>
          <w:tcPr>
            <w:tcW w:w="1117" w:type="dxa"/>
            <w:shd w:val="clear" w:color="auto" w:fill="FDE9D9" w:themeFill="accent6" w:themeFillTint="33"/>
            <w:vAlign w:val="center"/>
          </w:tcPr>
          <w:p w14:paraId="18F66FAD" w14:textId="5D6BCF67" w:rsidR="009169E7" w:rsidRDefault="009169E7" w:rsidP="009932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6.3.</w:t>
            </w:r>
          </w:p>
        </w:tc>
        <w:tc>
          <w:tcPr>
            <w:tcW w:w="6934" w:type="dxa"/>
            <w:shd w:val="clear" w:color="auto" w:fill="FDE9D9" w:themeFill="accent6" w:themeFillTint="33"/>
            <w:vAlign w:val="center"/>
          </w:tcPr>
          <w:p w14:paraId="1CC4EAFF" w14:textId="77777777" w:rsidR="00993249" w:rsidRDefault="009169E7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Mokymai, įvykę &lt;...&gt; ataskaitiniais metais</w:t>
            </w:r>
            <w:r w:rsidR="00993249" w:rsidRPr="001E1A9F">
              <w:rPr>
                <w:rFonts w:cs="Times New Roman"/>
                <w:b/>
                <w:szCs w:val="24"/>
              </w:rPr>
              <w:t xml:space="preserve"> </w:t>
            </w:r>
          </w:p>
          <w:p w14:paraId="4126F62C" w14:textId="650A0FE1" w:rsidR="009169E7" w:rsidRPr="00993249" w:rsidRDefault="00993249" w:rsidP="001C75D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Prašome pateikti šią informaciją</w:t>
            </w:r>
            <w:r w:rsidR="003C6710">
              <w:rPr>
                <w:rFonts w:cs="Times New Roman"/>
                <w:i/>
                <w:sz w:val="20"/>
                <w:szCs w:val="20"/>
              </w:rPr>
              <w:t xml:space="preserve"> apie mokymus, kurie buvo finansuoti iš paramos VPS administruoti lėšų</w:t>
            </w:r>
            <w:r>
              <w:rPr>
                <w:rFonts w:cs="Times New Roman"/>
                <w:i/>
                <w:sz w:val="20"/>
                <w:szCs w:val="20"/>
              </w:rPr>
              <w:t xml:space="preserve">: </w:t>
            </w:r>
            <w:r w:rsidR="00952660">
              <w:rPr>
                <w:rFonts w:cs="Times New Roman"/>
                <w:i/>
                <w:sz w:val="20"/>
                <w:szCs w:val="20"/>
              </w:rPr>
              <w:t xml:space="preserve">tikslias </w:t>
            </w:r>
            <w:r w:rsidRPr="00993249">
              <w:rPr>
                <w:rFonts w:cs="Times New Roman"/>
                <w:i/>
                <w:sz w:val="20"/>
                <w:szCs w:val="20"/>
              </w:rPr>
              <w:t>mokymų tem</w:t>
            </w:r>
            <w:r>
              <w:rPr>
                <w:rFonts w:cs="Times New Roman"/>
                <w:i/>
                <w:sz w:val="20"/>
                <w:szCs w:val="20"/>
              </w:rPr>
              <w:t>a</w:t>
            </w:r>
            <w:r w:rsidRPr="00993249">
              <w:rPr>
                <w:rFonts w:cs="Times New Roman"/>
                <w:i/>
                <w:sz w:val="20"/>
                <w:szCs w:val="20"/>
              </w:rPr>
              <w:t>s, mokymus teikusi</w:t>
            </w:r>
            <w:r>
              <w:rPr>
                <w:rFonts w:cs="Times New Roman"/>
                <w:i/>
                <w:sz w:val="20"/>
                <w:szCs w:val="20"/>
              </w:rPr>
              <w:t>ų</w:t>
            </w:r>
            <w:r w:rsidRPr="00993249">
              <w:rPr>
                <w:rFonts w:cs="Times New Roman"/>
                <w:i/>
                <w:sz w:val="20"/>
                <w:szCs w:val="20"/>
              </w:rPr>
              <w:t xml:space="preserve"> institucij</w:t>
            </w:r>
            <w:r>
              <w:rPr>
                <w:rFonts w:cs="Times New Roman"/>
                <w:i/>
                <w:sz w:val="20"/>
                <w:szCs w:val="20"/>
              </w:rPr>
              <w:t>ų</w:t>
            </w:r>
            <w:r w:rsidRPr="00993249">
              <w:rPr>
                <w:rFonts w:cs="Times New Roman"/>
                <w:i/>
                <w:sz w:val="20"/>
                <w:szCs w:val="20"/>
              </w:rPr>
              <w:t xml:space="preserve"> pavadinim</w:t>
            </w:r>
            <w:r>
              <w:rPr>
                <w:rFonts w:cs="Times New Roman"/>
                <w:i/>
                <w:sz w:val="20"/>
                <w:szCs w:val="20"/>
              </w:rPr>
              <w:t>us ir</w:t>
            </w:r>
            <w:r w:rsidRPr="00993249">
              <w:rPr>
                <w:rFonts w:cs="Times New Roman"/>
                <w:i/>
                <w:sz w:val="20"/>
                <w:szCs w:val="20"/>
              </w:rPr>
              <w:t xml:space="preserve"> įmon</w:t>
            </w:r>
            <w:r w:rsidR="009179B2">
              <w:rPr>
                <w:rFonts w:cs="Times New Roman"/>
                <w:i/>
                <w:sz w:val="20"/>
                <w:szCs w:val="20"/>
              </w:rPr>
              <w:t>ių</w:t>
            </w:r>
            <w:r w:rsidRPr="00993249">
              <w:rPr>
                <w:rFonts w:cs="Times New Roman"/>
                <w:i/>
                <w:sz w:val="20"/>
                <w:szCs w:val="20"/>
              </w:rPr>
              <w:t xml:space="preserve"> kod</w:t>
            </w:r>
            <w:r>
              <w:rPr>
                <w:rFonts w:cs="Times New Roman"/>
                <w:i/>
                <w:sz w:val="20"/>
                <w:szCs w:val="20"/>
              </w:rPr>
              <w:t>us,</w:t>
            </w:r>
            <w:r w:rsidRPr="00993249">
              <w:rPr>
                <w:rFonts w:cs="Times New Roman"/>
                <w:i/>
                <w:sz w:val="20"/>
                <w:szCs w:val="20"/>
              </w:rPr>
              <w:t xml:space="preserve"> lektori</w:t>
            </w:r>
            <w:r>
              <w:rPr>
                <w:rFonts w:cs="Times New Roman"/>
                <w:i/>
                <w:sz w:val="20"/>
                <w:szCs w:val="20"/>
              </w:rPr>
              <w:t>ų</w:t>
            </w:r>
            <w:r w:rsidRPr="00993249">
              <w:rPr>
                <w:rFonts w:cs="Times New Roman"/>
                <w:i/>
                <w:sz w:val="20"/>
                <w:szCs w:val="20"/>
              </w:rPr>
              <w:t xml:space="preserve"> vard</w:t>
            </w:r>
            <w:r>
              <w:rPr>
                <w:rFonts w:cs="Times New Roman"/>
                <w:i/>
                <w:sz w:val="20"/>
                <w:szCs w:val="20"/>
              </w:rPr>
              <w:t xml:space="preserve">us ir </w:t>
            </w:r>
            <w:r w:rsidRPr="00993249">
              <w:rPr>
                <w:rFonts w:cs="Times New Roman"/>
                <w:i/>
                <w:sz w:val="20"/>
                <w:szCs w:val="20"/>
              </w:rPr>
              <w:t>pavard</w:t>
            </w:r>
            <w:r>
              <w:rPr>
                <w:rFonts w:cs="Times New Roman"/>
                <w:i/>
                <w:sz w:val="20"/>
                <w:szCs w:val="20"/>
              </w:rPr>
              <w:t>e</w:t>
            </w:r>
            <w:r w:rsidRPr="00993249">
              <w:rPr>
                <w:rFonts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14:paraId="0EBEC3EA" w14:textId="0AC94026" w:rsidR="009169E7" w:rsidRDefault="009169E7" w:rsidP="007576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VPS įgyvendinimo veiksmų planu</w:t>
            </w:r>
          </w:p>
        </w:tc>
        <w:tc>
          <w:tcPr>
            <w:tcW w:w="3444" w:type="dxa"/>
            <w:shd w:val="clear" w:color="auto" w:fill="FDE9D9" w:themeFill="accent6" w:themeFillTint="33"/>
            <w:vAlign w:val="center"/>
          </w:tcPr>
          <w:p w14:paraId="39C48FC4" w14:textId="5E8E352F" w:rsidR="009179B2" w:rsidRDefault="00756950" w:rsidP="009169E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Kita i</w:t>
            </w:r>
            <w:r w:rsidR="009179B2">
              <w:rPr>
                <w:rFonts w:cs="Times New Roman"/>
                <w:b/>
                <w:szCs w:val="24"/>
              </w:rPr>
              <w:t xml:space="preserve">nformacija </w:t>
            </w:r>
          </w:p>
          <w:p w14:paraId="476E97E3" w14:textId="76318679" w:rsidR="009169E7" w:rsidRDefault="009179B2" w:rsidP="009179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Įrašykite</w:t>
            </w:r>
            <w:r w:rsidR="00756950">
              <w:rPr>
                <w:rFonts w:cs="Times New Roman"/>
                <w:i/>
                <w:sz w:val="20"/>
                <w:szCs w:val="20"/>
              </w:rPr>
              <w:t xml:space="preserve"> mokymų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E1A9F" w:rsidRPr="009179B2">
              <w:rPr>
                <w:rFonts w:cs="Times New Roman"/>
                <w:i/>
                <w:sz w:val="20"/>
                <w:szCs w:val="20"/>
              </w:rPr>
              <w:t>dalyvių skaiči</w:t>
            </w:r>
            <w:r>
              <w:rPr>
                <w:rFonts w:cs="Times New Roman"/>
                <w:i/>
                <w:sz w:val="20"/>
                <w:szCs w:val="20"/>
              </w:rPr>
              <w:t>ų</w:t>
            </w:r>
            <w:r w:rsidRPr="009179B2">
              <w:rPr>
                <w:rFonts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jų</w:t>
            </w:r>
            <w:r w:rsidRPr="009179B2">
              <w:rPr>
                <w:rFonts w:cs="Times New Roman"/>
                <w:i/>
                <w:sz w:val="20"/>
                <w:szCs w:val="20"/>
              </w:rPr>
              <w:t xml:space="preserve"> pareig</w:t>
            </w:r>
            <w:r>
              <w:rPr>
                <w:rFonts w:cs="Times New Roman"/>
                <w:i/>
                <w:sz w:val="20"/>
                <w:szCs w:val="20"/>
              </w:rPr>
              <w:t>a</w:t>
            </w:r>
            <w:r w:rsidRPr="009179B2">
              <w:rPr>
                <w:rFonts w:cs="Times New Roman"/>
                <w:i/>
                <w:sz w:val="20"/>
                <w:szCs w:val="20"/>
              </w:rPr>
              <w:t>s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9179B2">
              <w:rPr>
                <w:rFonts w:cs="Times New Roman"/>
                <w:i/>
                <w:sz w:val="20"/>
                <w:szCs w:val="20"/>
              </w:rPr>
              <w:t xml:space="preserve"> vard</w:t>
            </w:r>
            <w:r>
              <w:rPr>
                <w:rFonts w:cs="Times New Roman"/>
                <w:i/>
                <w:sz w:val="20"/>
                <w:szCs w:val="20"/>
              </w:rPr>
              <w:t>us ir pavardes, taip pat</w:t>
            </w:r>
            <w:r w:rsidR="001E1A9F" w:rsidRPr="009179B2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m</w:t>
            </w:r>
            <w:r w:rsidR="007A4FA5" w:rsidRPr="009179B2">
              <w:rPr>
                <w:rFonts w:cs="Times New Roman"/>
                <w:i/>
                <w:sz w:val="20"/>
                <w:szCs w:val="20"/>
              </w:rPr>
              <w:t xml:space="preserve">okymų </w:t>
            </w:r>
            <w:r w:rsidR="001E1A9F" w:rsidRPr="009179B2">
              <w:rPr>
                <w:rFonts w:cs="Times New Roman"/>
                <w:i/>
                <w:sz w:val="20"/>
                <w:szCs w:val="20"/>
              </w:rPr>
              <w:t>d</w:t>
            </w:r>
            <w:r w:rsidR="009169E7" w:rsidRPr="009179B2">
              <w:rPr>
                <w:rFonts w:cs="Times New Roman"/>
                <w:i/>
                <w:sz w:val="20"/>
                <w:szCs w:val="20"/>
              </w:rPr>
              <w:t>at</w:t>
            </w:r>
            <w:r>
              <w:rPr>
                <w:rFonts w:cs="Times New Roman"/>
                <w:i/>
                <w:sz w:val="20"/>
                <w:szCs w:val="20"/>
              </w:rPr>
              <w:t>a</w:t>
            </w:r>
            <w:r w:rsidR="009169E7" w:rsidRPr="009179B2">
              <w:rPr>
                <w:rFonts w:cs="Times New Roman"/>
                <w:i/>
                <w:sz w:val="20"/>
                <w:szCs w:val="20"/>
              </w:rPr>
              <w:t>s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AD779C">
              <w:rPr>
                <w:rFonts w:cs="Times New Roman"/>
                <w:i/>
                <w:sz w:val="20"/>
                <w:szCs w:val="20"/>
              </w:rPr>
              <w:t xml:space="preserve">(nuo kada iki kada buvo vykdoma: </w:t>
            </w:r>
            <w:r w:rsidR="00CD35A1">
              <w:rPr>
                <w:rFonts w:cs="Times New Roman"/>
                <w:i/>
                <w:sz w:val="20"/>
                <w:szCs w:val="20"/>
              </w:rPr>
              <w:t xml:space="preserve">tikslios </w:t>
            </w:r>
            <w:r w:rsidR="00AD779C">
              <w:rPr>
                <w:rFonts w:cs="Times New Roman"/>
                <w:i/>
                <w:sz w:val="20"/>
                <w:szCs w:val="20"/>
              </w:rPr>
              <w:t>datos ir valandų skaičius)</w:t>
            </w:r>
          </w:p>
        </w:tc>
      </w:tr>
      <w:tr w:rsidR="006A78D6" w14:paraId="346E64B6" w14:textId="77777777" w:rsidTr="00AD779C">
        <w:tc>
          <w:tcPr>
            <w:tcW w:w="1117" w:type="dxa"/>
            <w:shd w:val="clear" w:color="auto" w:fill="FEF2E8"/>
            <w:vAlign w:val="center"/>
          </w:tcPr>
          <w:p w14:paraId="7902653A" w14:textId="797F7042" w:rsidR="006A78D6" w:rsidRPr="001E1A9F" w:rsidRDefault="006A78D6" w:rsidP="00993249">
            <w:pPr>
              <w:jc w:val="both"/>
              <w:rPr>
                <w:rFonts w:cs="Times New Roman"/>
                <w:b/>
                <w:szCs w:val="24"/>
              </w:rPr>
            </w:pPr>
            <w:r w:rsidRPr="001E1A9F">
              <w:rPr>
                <w:rFonts w:cs="Times New Roman"/>
                <w:b/>
                <w:szCs w:val="24"/>
              </w:rPr>
              <w:t>6.3.1.</w:t>
            </w:r>
          </w:p>
        </w:tc>
        <w:tc>
          <w:tcPr>
            <w:tcW w:w="13762" w:type="dxa"/>
            <w:gridSpan w:val="3"/>
            <w:shd w:val="clear" w:color="auto" w:fill="FEF2E8"/>
            <w:vAlign w:val="center"/>
          </w:tcPr>
          <w:p w14:paraId="3883D425" w14:textId="68FC973C" w:rsidR="006A78D6" w:rsidRPr="00993249" w:rsidRDefault="006A78D6" w:rsidP="00993249">
            <w:pPr>
              <w:jc w:val="both"/>
              <w:rPr>
                <w:rFonts w:cs="Times New Roman"/>
                <w:b/>
                <w:szCs w:val="24"/>
              </w:rPr>
            </w:pPr>
            <w:r w:rsidRPr="00993249">
              <w:rPr>
                <w:rFonts w:cs="Times New Roman"/>
                <w:b/>
                <w:szCs w:val="24"/>
              </w:rPr>
              <w:t>VVG darbuotojų mokym</w:t>
            </w:r>
            <w:r>
              <w:rPr>
                <w:rFonts w:cs="Times New Roman"/>
                <w:b/>
                <w:szCs w:val="24"/>
              </w:rPr>
              <w:t>ai</w:t>
            </w:r>
          </w:p>
        </w:tc>
      </w:tr>
      <w:tr w:rsidR="00993249" w14:paraId="48D6C30F" w14:textId="77777777" w:rsidTr="00993249">
        <w:tc>
          <w:tcPr>
            <w:tcW w:w="1117" w:type="dxa"/>
            <w:vAlign w:val="center"/>
          </w:tcPr>
          <w:p w14:paraId="6BE3A6F7" w14:textId="60A5F5C1" w:rsidR="00993249" w:rsidRPr="001E1A9F" w:rsidRDefault="00993249" w:rsidP="009932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6.3.1.1.</w:t>
            </w:r>
          </w:p>
        </w:tc>
        <w:tc>
          <w:tcPr>
            <w:tcW w:w="6934" w:type="dxa"/>
            <w:vAlign w:val="center"/>
          </w:tcPr>
          <w:p w14:paraId="56343382" w14:textId="2644A4D9" w:rsidR="00993249" w:rsidRPr="001E1A9F" w:rsidRDefault="0006385C" w:rsidP="001E1A9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384" w:type="dxa"/>
            <w:vAlign w:val="center"/>
          </w:tcPr>
          <w:p w14:paraId="2BA8E5BC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457F89D0" w14:textId="065A6DD5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93249" w14:paraId="713BAA71" w14:textId="77777777" w:rsidTr="00993249">
        <w:tc>
          <w:tcPr>
            <w:tcW w:w="1117" w:type="dxa"/>
            <w:vAlign w:val="center"/>
          </w:tcPr>
          <w:p w14:paraId="609B2CFF" w14:textId="2409173F" w:rsidR="00993249" w:rsidRDefault="00993249" w:rsidP="009932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6.3.1.2.</w:t>
            </w:r>
          </w:p>
        </w:tc>
        <w:tc>
          <w:tcPr>
            <w:tcW w:w="6934" w:type="dxa"/>
            <w:vAlign w:val="center"/>
          </w:tcPr>
          <w:p w14:paraId="086829D6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1F199CE2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66414688" w14:textId="2A61E3AD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93249" w14:paraId="1A19DE5F" w14:textId="77777777" w:rsidTr="00993249">
        <w:tc>
          <w:tcPr>
            <w:tcW w:w="1117" w:type="dxa"/>
            <w:vAlign w:val="center"/>
          </w:tcPr>
          <w:p w14:paraId="1472709C" w14:textId="6D74B48E" w:rsidR="00993249" w:rsidRDefault="00993249" w:rsidP="001E1A9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34" w:type="dxa"/>
            <w:vAlign w:val="center"/>
          </w:tcPr>
          <w:p w14:paraId="0A4C8C39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35AC2FB0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748E81E3" w14:textId="14152581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A78D6" w14:paraId="12D2080B" w14:textId="77777777" w:rsidTr="00AD779C">
        <w:tc>
          <w:tcPr>
            <w:tcW w:w="1117" w:type="dxa"/>
            <w:shd w:val="clear" w:color="auto" w:fill="FEF2E8"/>
            <w:vAlign w:val="center"/>
          </w:tcPr>
          <w:p w14:paraId="02D691D3" w14:textId="51247CC5" w:rsidR="006A78D6" w:rsidRPr="001E1A9F" w:rsidRDefault="006A78D6" w:rsidP="00993249">
            <w:pPr>
              <w:jc w:val="both"/>
              <w:rPr>
                <w:rFonts w:cs="Times New Roman"/>
                <w:b/>
                <w:szCs w:val="24"/>
              </w:rPr>
            </w:pPr>
            <w:r w:rsidRPr="001E1A9F">
              <w:rPr>
                <w:rFonts w:cs="Times New Roman"/>
                <w:b/>
                <w:szCs w:val="24"/>
              </w:rPr>
              <w:lastRenderedPageBreak/>
              <w:t>6.3.2.</w:t>
            </w:r>
          </w:p>
        </w:tc>
        <w:tc>
          <w:tcPr>
            <w:tcW w:w="13762" w:type="dxa"/>
            <w:gridSpan w:val="3"/>
            <w:shd w:val="clear" w:color="auto" w:fill="FEF2E8"/>
            <w:vAlign w:val="center"/>
          </w:tcPr>
          <w:p w14:paraId="54E93CE5" w14:textId="42308373" w:rsidR="006A78D6" w:rsidRPr="001E1A9F" w:rsidRDefault="006A78D6" w:rsidP="00993249">
            <w:pPr>
              <w:jc w:val="both"/>
              <w:rPr>
                <w:rFonts w:cs="Times New Roman"/>
                <w:szCs w:val="24"/>
              </w:rPr>
            </w:pPr>
            <w:r w:rsidRPr="001E1A9F">
              <w:rPr>
                <w:rFonts w:cs="Times New Roman"/>
                <w:b/>
                <w:szCs w:val="24"/>
              </w:rPr>
              <w:t xml:space="preserve">Potencialių </w:t>
            </w:r>
            <w:r>
              <w:rPr>
                <w:rFonts w:cs="Times New Roman"/>
                <w:b/>
                <w:szCs w:val="24"/>
              </w:rPr>
              <w:t>vietos projektų paraiškų teikėjų</w:t>
            </w:r>
            <w:r w:rsidRPr="001E1A9F">
              <w:rPr>
                <w:rFonts w:cs="Times New Roman"/>
                <w:b/>
                <w:szCs w:val="24"/>
              </w:rPr>
              <w:t xml:space="preserve"> mokym</w:t>
            </w:r>
            <w:r>
              <w:rPr>
                <w:rFonts w:cs="Times New Roman"/>
                <w:b/>
                <w:szCs w:val="24"/>
              </w:rPr>
              <w:t>ai</w:t>
            </w:r>
            <w:r w:rsidRPr="001E1A9F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993249" w14:paraId="5C847292" w14:textId="77777777" w:rsidTr="00993249">
        <w:tc>
          <w:tcPr>
            <w:tcW w:w="1117" w:type="dxa"/>
            <w:vAlign w:val="center"/>
          </w:tcPr>
          <w:p w14:paraId="13765B85" w14:textId="4683CEEE" w:rsidR="00993249" w:rsidRPr="001E1A9F" w:rsidRDefault="00993249" w:rsidP="009932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6.3.2.1.</w:t>
            </w:r>
          </w:p>
        </w:tc>
        <w:tc>
          <w:tcPr>
            <w:tcW w:w="6934" w:type="dxa"/>
            <w:vAlign w:val="center"/>
          </w:tcPr>
          <w:p w14:paraId="02CF6AB6" w14:textId="3274E57C" w:rsidR="00993249" w:rsidRPr="001E1A9F" w:rsidRDefault="0006385C" w:rsidP="001E1A9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384" w:type="dxa"/>
            <w:vAlign w:val="center"/>
          </w:tcPr>
          <w:p w14:paraId="6A3D6749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1ACD9972" w14:textId="50D7D33B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93249" w14:paraId="20926BCD" w14:textId="77777777" w:rsidTr="00993249">
        <w:tc>
          <w:tcPr>
            <w:tcW w:w="1117" w:type="dxa"/>
            <w:vAlign w:val="center"/>
          </w:tcPr>
          <w:p w14:paraId="506D06CE" w14:textId="41594313" w:rsidR="00993249" w:rsidRDefault="00993249" w:rsidP="009932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6.3.2.2.</w:t>
            </w:r>
          </w:p>
        </w:tc>
        <w:tc>
          <w:tcPr>
            <w:tcW w:w="6934" w:type="dxa"/>
            <w:vAlign w:val="center"/>
          </w:tcPr>
          <w:p w14:paraId="680F55B5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2F57FF9C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66D8A72E" w14:textId="0437B45F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93249" w14:paraId="37C75B2A" w14:textId="77777777" w:rsidTr="00993249">
        <w:tc>
          <w:tcPr>
            <w:tcW w:w="1117" w:type="dxa"/>
            <w:vAlign w:val="center"/>
          </w:tcPr>
          <w:p w14:paraId="4B1E3F6E" w14:textId="76011D17" w:rsidR="00993249" w:rsidRDefault="00993249" w:rsidP="001E1A9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34" w:type="dxa"/>
            <w:vAlign w:val="center"/>
          </w:tcPr>
          <w:p w14:paraId="693057F6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7EAB733F" w14:textId="77777777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60A51299" w14:textId="5E331819" w:rsidR="00993249" w:rsidRPr="001E1A9F" w:rsidRDefault="00993249" w:rsidP="001E1A9F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1C786EC3" w14:textId="77777777" w:rsidR="005D002B" w:rsidRDefault="005D002B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AE43AA" w14:paraId="084B2D29" w14:textId="77777777" w:rsidTr="00A26DA2">
        <w:tc>
          <w:tcPr>
            <w:tcW w:w="14879" w:type="dxa"/>
            <w:shd w:val="clear" w:color="auto" w:fill="FABF8F" w:themeFill="accent6" w:themeFillTint="99"/>
          </w:tcPr>
          <w:p w14:paraId="533DE370" w14:textId="77777777" w:rsidR="00AE43AA" w:rsidRDefault="00AE43AA" w:rsidP="001A36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IV DALIS. INFORMACIJA APIE </w:t>
            </w:r>
            <w:r w:rsidR="002B71E3">
              <w:rPr>
                <w:rFonts w:cs="Times New Roman"/>
                <w:b/>
                <w:szCs w:val="24"/>
              </w:rPr>
              <w:t xml:space="preserve">POKYČIUS </w:t>
            </w:r>
            <w:r w:rsidR="00CD69B9">
              <w:rPr>
                <w:rFonts w:cs="Times New Roman"/>
                <w:b/>
                <w:szCs w:val="24"/>
              </w:rPr>
              <w:t>VPS VYKDYTOJOS</w:t>
            </w:r>
            <w:r w:rsidR="002B71E3">
              <w:rPr>
                <w:rFonts w:cs="Times New Roman"/>
                <w:b/>
                <w:szCs w:val="24"/>
              </w:rPr>
              <w:t xml:space="preserve"> VEIKLOJE</w:t>
            </w:r>
            <w:r w:rsidR="001A3673">
              <w:rPr>
                <w:b/>
              </w:rPr>
              <w:t xml:space="preserve"> ATASKAITINIAIS METAIS</w:t>
            </w:r>
          </w:p>
        </w:tc>
      </w:tr>
    </w:tbl>
    <w:p w14:paraId="47103FD5" w14:textId="77777777" w:rsidR="00AE43AA" w:rsidRDefault="00AE43AA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5"/>
        <w:gridCol w:w="1838"/>
        <w:gridCol w:w="5892"/>
        <w:gridCol w:w="979"/>
        <w:gridCol w:w="1214"/>
        <w:gridCol w:w="623"/>
        <w:gridCol w:w="1362"/>
        <w:gridCol w:w="420"/>
        <w:gridCol w:w="1706"/>
      </w:tblGrid>
      <w:tr w:rsidR="0079465F" w14:paraId="01E5E198" w14:textId="77777777" w:rsidTr="00BD70A5">
        <w:tc>
          <w:tcPr>
            <w:tcW w:w="845" w:type="dxa"/>
            <w:shd w:val="clear" w:color="auto" w:fill="FBD4B4" w:themeFill="accent6" w:themeFillTint="66"/>
            <w:vAlign w:val="center"/>
          </w:tcPr>
          <w:p w14:paraId="556DA239" w14:textId="77777777" w:rsidR="0079465F" w:rsidRDefault="0079465F" w:rsidP="00D2633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14034" w:type="dxa"/>
            <w:gridSpan w:val="8"/>
            <w:shd w:val="clear" w:color="auto" w:fill="FBD4B4" w:themeFill="accent6" w:themeFillTint="66"/>
            <w:vAlign w:val="center"/>
          </w:tcPr>
          <w:p w14:paraId="69F5485C" w14:textId="01C44AEE" w:rsidR="0079465F" w:rsidRDefault="001A3673" w:rsidP="00077C93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INFORMACIJA APIE VPS VYKDYTOJO</w:t>
            </w:r>
            <w:r w:rsidR="00077C93">
              <w:rPr>
                <w:rFonts w:cs="Times New Roman"/>
                <w:b/>
                <w:szCs w:val="24"/>
              </w:rPr>
              <w:t>S NARIUS</w:t>
            </w:r>
          </w:p>
        </w:tc>
      </w:tr>
      <w:tr w:rsidR="00077C93" w14:paraId="48E52E11" w14:textId="77777777" w:rsidTr="00BD70A5">
        <w:tc>
          <w:tcPr>
            <w:tcW w:w="845" w:type="dxa"/>
            <w:shd w:val="clear" w:color="auto" w:fill="FDE9D9" w:themeFill="accent6" w:themeFillTint="33"/>
            <w:vAlign w:val="center"/>
          </w:tcPr>
          <w:p w14:paraId="6B0C3478" w14:textId="58A51B05" w:rsidR="00077C93" w:rsidRPr="0079465F" w:rsidRDefault="00077C93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7.1.</w:t>
            </w:r>
          </w:p>
        </w:tc>
        <w:tc>
          <w:tcPr>
            <w:tcW w:w="14034" w:type="dxa"/>
            <w:gridSpan w:val="8"/>
            <w:shd w:val="clear" w:color="auto" w:fill="FDE9D9" w:themeFill="accent6" w:themeFillTint="33"/>
            <w:vAlign w:val="center"/>
          </w:tcPr>
          <w:p w14:paraId="10633497" w14:textId="798A4728" w:rsidR="00077C93" w:rsidRPr="0079465F" w:rsidRDefault="00077C93" w:rsidP="00077C93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Informacija apie VPS vykdytojos narių visuotinius susirinkimus, susijusius su VPS įgyvendinimu</w:t>
            </w:r>
          </w:p>
        </w:tc>
      </w:tr>
      <w:tr w:rsidR="00BD70A5" w14:paraId="60B69CAA" w14:textId="77777777" w:rsidTr="00E84B53">
        <w:tc>
          <w:tcPr>
            <w:tcW w:w="845" w:type="dxa"/>
            <w:shd w:val="clear" w:color="auto" w:fill="FDE9D9" w:themeFill="accent6" w:themeFillTint="33"/>
            <w:vAlign w:val="center"/>
          </w:tcPr>
          <w:p w14:paraId="5977F826" w14:textId="0EF5BDEC" w:rsidR="00BD70A5" w:rsidRPr="0079465F" w:rsidRDefault="00BD70A5" w:rsidP="00BD70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Eil. Nr. </w:t>
            </w:r>
          </w:p>
        </w:tc>
        <w:tc>
          <w:tcPr>
            <w:tcW w:w="1838" w:type="dxa"/>
            <w:shd w:val="clear" w:color="auto" w:fill="FDE9D9" w:themeFill="accent6" w:themeFillTint="33"/>
            <w:vAlign w:val="center"/>
          </w:tcPr>
          <w:p w14:paraId="7F246357" w14:textId="2022298F" w:rsidR="00BD70A5" w:rsidRDefault="00BD70A5" w:rsidP="00BD70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Susirinkimo data</w:t>
            </w:r>
          </w:p>
          <w:p w14:paraId="6A77A37E" w14:textId="320402FB" w:rsidR="00BD70A5" w:rsidRPr="0079465F" w:rsidRDefault="00BD70A5" w:rsidP="00BD70A5">
            <w:pPr>
              <w:jc w:val="center"/>
              <w:rPr>
                <w:rFonts w:cs="Times New Roman"/>
                <w:b/>
                <w:szCs w:val="24"/>
              </w:rPr>
            </w:pPr>
            <w:r w:rsidRPr="00DC519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metai-mėnuo-diena)</w:t>
            </w:r>
          </w:p>
        </w:tc>
        <w:tc>
          <w:tcPr>
            <w:tcW w:w="5892" w:type="dxa"/>
            <w:shd w:val="clear" w:color="auto" w:fill="FDE9D9" w:themeFill="accent6" w:themeFillTint="33"/>
            <w:vAlign w:val="center"/>
          </w:tcPr>
          <w:p w14:paraId="05246225" w14:textId="77777777" w:rsidR="00BD70A5" w:rsidRDefault="00BD70A5" w:rsidP="00BD70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Svarstyti klausimai</w:t>
            </w:r>
          </w:p>
          <w:p w14:paraId="0AC802E0" w14:textId="47390DF4" w:rsidR="00BD70A5" w:rsidRPr="0079465F" w:rsidRDefault="00BD70A5" w:rsidP="00BD70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Nurodykite, kokie buvo svarstyti klausimai, susiję su VPS  administravimu ir įgyvendinimu, VPS vykdytojos visuotinio narių susirinkimo metu. </w:t>
            </w:r>
          </w:p>
        </w:tc>
        <w:tc>
          <w:tcPr>
            <w:tcW w:w="2193" w:type="dxa"/>
            <w:gridSpan w:val="2"/>
            <w:shd w:val="clear" w:color="auto" w:fill="FDE9D9" w:themeFill="accent6" w:themeFillTint="33"/>
            <w:vAlign w:val="center"/>
          </w:tcPr>
          <w:p w14:paraId="362306A5" w14:textId="34ECD0E6" w:rsidR="00BD70A5" w:rsidRPr="0079465F" w:rsidRDefault="00BD70A5" w:rsidP="00BD70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Bendras VPS vykdytojos narių skaičius susirinkimo dieną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14:paraId="7AEB3ECB" w14:textId="3C20194B" w:rsidR="00BD70A5" w:rsidRPr="0079465F" w:rsidRDefault="00232E7F" w:rsidP="00BD70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Faktinis VPS vykdytojos visuotinio narių surinkime dalyvavusiųjų narių skaičius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14:paraId="78C2B56A" w14:textId="26BD76AD" w:rsidR="00BD70A5" w:rsidRPr="0079465F" w:rsidRDefault="00E84B53" w:rsidP="00BD70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Santykis</w:t>
            </w:r>
            <w:r w:rsidR="00BD70A5" w:rsidRPr="00FC43B0">
              <w:rPr>
                <w:rFonts w:cs="Times New Roman"/>
                <w:b/>
                <w:szCs w:val="24"/>
              </w:rPr>
              <w:t xml:space="preserve"> tarp faktinio dalyvių skaičiaus ir bendro narių skaičiaus</w:t>
            </w:r>
            <w:r>
              <w:rPr>
                <w:rFonts w:cs="Times New Roman"/>
                <w:b/>
                <w:szCs w:val="24"/>
              </w:rPr>
              <w:t xml:space="preserve"> (proc.)</w:t>
            </w:r>
          </w:p>
        </w:tc>
      </w:tr>
      <w:tr w:rsidR="00BD70A5" w14:paraId="528F1FC8" w14:textId="77777777" w:rsidTr="00BD70A5">
        <w:tc>
          <w:tcPr>
            <w:tcW w:w="845" w:type="dxa"/>
            <w:shd w:val="clear" w:color="auto" w:fill="auto"/>
            <w:vAlign w:val="center"/>
          </w:tcPr>
          <w:p w14:paraId="52B0FAD5" w14:textId="57C32A79" w:rsidR="00BD70A5" w:rsidRDefault="00BD70A5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A93AB99" w14:textId="75415698" w:rsidR="00BD70A5" w:rsidRPr="0079465F" w:rsidRDefault="00BD70A5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E2AEDD7" w14:textId="66A401F9" w:rsidR="00BD70A5" w:rsidRPr="0079465F" w:rsidRDefault="00BD70A5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0FF3221B" w14:textId="3CEC97EE" w:rsidR="00BD70A5" w:rsidRPr="0079465F" w:rsidRDefault="00BD70A5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EC135FE" w14:textId="77777777" w:rsidR="00BD70A5" w:rsidRPr="0079465F" w:rsidRDefault="00BD70A5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D7026D8" w14:textId="63AD5A3B" w:rsidR="00BD70A5" w:rsidRPr="0079465F" w:rsidRDefault="00BD70A5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</w:t>
            </w:r>
          </w:p>
        </w:tc>
      </w:tr>
      <w:tr w:rsidR="00BD70A5" w14:paraId="74C921D8" w14:textId="77777777" w:rsidTr="00BD70A5">
        <w:tc>
          <w:tcPr>
            <w:tcW w:w="845" w:type="dxa"/>
            <w:shd w:val="clear" w:color="auto" w:fill="auto"/>
            <w:vAlign w:val="center"/>
          </w:tcPr>
          <w:p w14:paraId="40AFAF92" w14:textId="592EB95E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  <w:r w:rsidRPr="005D4502">
              <w:rPr>
                <w:rFonts w:cs="Times New Roman"/>
                <w:szCs w:val="24"/>
              </w:rPr>
              <w:t>7.1.1.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EEF5958" w14:textId="499498EB" w:rsidR="00BD70A5" w:rsidRPr="005D4502" w:rsidRDefault="0006385C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2F434EA0" w14:textId="64BB4529" w:rsidR="00BD70A5" w:rsidRPr="005D4502" w:rsidRDefault="0006385C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442C18CE" w14:textId="7F593545" w:rsidR="00BD70A5" w:rsidRPr="005D4502" w:rsidRDefault="0006385C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1EF314C" w14:textId="1C5D902E" w:rsidR="00BD70A5" w:rsidRPr="005D4502" w:rsidRDefault="0006385C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C07804" w14:textId="4C70EEC8" w:rsidR="00BD70A5" w:rsidRPr="005D4502" w:rsidRDefault="0006385C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D70A5" w14:paraId="123F913B" w14:textId="77777777" w:rsidTr="00BD70A5">
        <w:tc>
          <w:tcPr>
            <w:tcW w:w="845" w:type="dxa"/>
            <w:shd w:val="clear" w:color="auto" w:fill="auto"/>
            <w:vAlign w:val="center"/>
          </w:tcPr>
          <w:p w14:paraId="69AD22A8" w14:textId="708A2788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7.1.2.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2177FD1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A8F4746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75AE13CE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D3CF8F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3ABBB3" w14:textId="7859F332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D70A5" w14:paraId="55955580" w14:textId="77777777" w:rsidTr="00BD70A5">
        <w:tc>
          <w:tcPr>
            <w:tcW w:w="845" w:type="dxa"/>
            <w:shd w:val="clear" w:color="auto" w:fill="auto"/>
            <w:vAlign w:val="center"/>
          </w:tcPr>
          <w:p w14:paraId="16DD0A69" w14:textId="5CFDFD6B" w:rsidR="00BD70A5" w:rsidRDefault="00BD70A5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8E517EA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7D34792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0F6D8488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3200669" w14:textId="77777777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7821CBC" w14:textId="503317AC" w:rsidR="00BD70A5" w:rsidRPr="005D4502" w:rsidRDefault="00BD70A5" w:rsidP="0079465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32E7F" w14:paraId="143CF5F3" w14:textId="77777777" w:rsidTr="00C363A2">
        <w:tc>
          <w:tcPr>
            <w:tcW w:w="845" w:type="dxa"/>
            <w:shd w:val="clear" w:color="auto" w:fill="FEF4EC"/>
            <w:vAlign w:val="center"/>
          </w:tcPr>
          <w:p w14:paraId="7038B69C" w14:textId="01B4389C" w:rsidR="00232E7F" w:rsidRDefault="00232E7F" w:rsidP="007946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7730" w:type="dxa"/>
            <w:gridSpan w:val="2"/>
            <w:shd w:val="clear" w:color="auto" w:fill="FEF4EC"/>
            <w:vAlign w:val="center"/>
          </w:tcPr>
          <w:p w14:paraId="233C611B" w14:textId="5E6A9AAC" w:rsidR="00232E7F" w:rsidRPr="00232E7F" w:rsidRDefault="00232E7F" w:rsidP="00232E7F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Vidurkis:</w:t>
            </w:r>
          </w:p>
        </w:tc>
        <w:tc>
          <w:tcPr>
            <w:tcW w:w="2193" w:type="dxa"/>
            <w:gridSpan w:val="2"/>
            <w:shd w:val="clear" w:color="auto" w:fill="FEF4EC"/>
            <w:vAlign w:val="center"/>
          </w:tcPr>
          <w:p w14:paraId="5E660FD7" w14:textId="77777777" w:rsidR="00232E7F" w:rsidRPr="00232E7F" w:rsidRDefault="00232E7F" w:rsidP="0079465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EF4EC"/>
            <w:vAlign w:val="center"/>
          </w:tcPr>
          <w:p w14:paraId="0C7A8C71" w14:textId="77777777" w:rsidR="00232E7F" w:rsidRPr="00232E7F" w:rsidRDefault="00232E7F" w:rsidP="0079465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EF4EC"/>
            <w:vAlign w:val="center"/>
          </w:tcPr>
          <w:p w14:paraId="546A7CA7" w14:textId="77777777" w:rsidR="00232E7F" w:rsidRPr="00232E7F" w:rsidRDefault="00232E7F" w:rsidP="0079465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77C93" w14:paraId="450102D8" w14:textId="77777777" w:rsidTr="00BD70A5">
        <w:tc>
          <w:tcPr>
            <w:tcW w:w="845" w:type="dxa"/>
            <w:shd w:val="clear" w:color="auto" w:fill="FDE9D9" w:themeFill="accent6" w:themeFillTint="33"/>
            <w:vAlign w:val="center"/>
          </w:tcPr>
          <w:p w14:paraId="4547B26B" w14:textId="72035061" w:rsidR="00077C93" w:rsidRPr="0079465F" w:rsidRDefault="00077C93" w:rsidP="0079465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7.2.</w:t>
            </w:r>
          </w:p>
        </w:tc>
        <w:tc>
          <w:tcPr>
            <w:tcW w:w="14034" w:type="dxa"/>
            <w:gridSpan w:val="8"/>
            <w:shd w:val="clear" w:color="auto" w:fill="FDE9D9" w:themeFill="accent6" w:themeFillTint="33"/>
            <w:vAlign w:val="center"/>
          </w:tcPr>
          <w:p w14:paraId="2C07DEF4" w14:textId="4CB7CF7D" w:rsidR="00077C93" w:rsidRPr="0079465F" w:rsidRDefault="00077C93" w:rsidP="00077C93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Informacija apie VPS vykdytojos narių pokyčius</w:t>
            </w:r>
          </w:p>
        </w:tc>
      </w:tr>
      <w:tr w:rsidR="00C33D3C" w14:paraId="162FD7F0" w14:textId="77777777" w:rsidTr="00BD70A5">
        <w:tc>
          <w:tcPr>
            <w:tcW w:w="845" w:type="dxa"/>
            <w:shd w:val="clear" w:color="auto" w:fill="FDE9D9" w:themeFill="accent6" w:themeFillTint="33"/>
            <w:vAlign w:val="center"/>
          </w:tcPr>
          <w:p w14:paraId="09705E4A" w14:textId="5F22CE3A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8709" w:type="dxa"/>
            <w:gridSpan w:val="3"/>
            <w:shd w:val="clear" w:color="auto" w:fill="FDE9D9" w:themeFill="accent6" w:themeFillTint="33"/>
            <w:vAlign w:val="center"/>
          </w:tcPr>
          <w:p w14:paraId="15554FAF" w14:textId="637EF865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Reikšmė</w:t>
            </w:r>
          </w:p>
        </w:tc>
        <w:tc>
          <w:tcPr>
            <w:tcW w:w="1837" w:type="dxa"/>
            <w:gridSpan w:val="2"/>
            <w:shd w:val="clear" w:color="auto" w:fill="FDE9D9" w:themeFill="accent6" w:themeFillTint="33"/>
            <w:vAlign w:val="center"/>
          </w:tcPr>
          <w:p w14:paraId="723A7C5F" w14:textId="30798EE3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Pilietinės visuomenės sektorius</w:t>
            </w:r>
          </w:p>
        </w:tc>
        <w:tc>
          <w:tcPr>
            <w:tcW w:w="1782" w:type="dxa"/>
            <w:gridSpan w:val="2"/>
            <w:shd w:val="clear" w:color="auto" w:fill="FDE9D9" w:themeFill="accent6" w:themeFillTint="33"/>
            <w:vAlign w:val="center"/>
          </w:tcPr>
          <w:p w14:paraId="64EB4C2D" w14:textId="0C6FBEA5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Verslo sektorius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14:paraId="78A9690C" w14:textId="65E94555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Vietos valdžios sektorius</w:t>
            </w:r>
          </w:p>
        </w:tc>
      </w:tr>
      <w:tr w:rsidR="00C33D3C" w14:paraId="18520D3A" w14:textId="77777777" w:rsidTr="00BD70A5">
        <w:tc>
          <w:tcPr>
            <w:tcW w:w="845" w:type="dxa"/>
            <w:shd w:val="clear" w:color="auto" w:fill="FFFFFF" w:themeFill="background1"/>
            <w:vAlign w:val="center"/>
          </w:tcPr>
          <w:p w14:paraId="1B251845" w14:textId="77777777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8709" w:type="dxa"/>
            <w:gridSpan w:val="3"/>
            <w:shd w:val="clear" w:color="auto" w:fill="FFFFFF" w:themeFill="background1"/>
            <w:vAlign w:val="center"/>
          </w:tcPr>
          <w:p w14:paraId="6036B65A" w14:textId="56483136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837" w:type="dxa"/>
            <w:gridSpan w:val="2"/>
            <w:shd w:val="clear" w:color="auto" w:fill="FFFFFF" w:themeFill="background1"/>
            <w:vAlign w:val="center"/>
          </w:tcPr>
          <w:p w14:paraId="422AE838" w14:textId="0320844B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14:paraId="11C383EC" w14:textId="58CFFE9F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EFE9975" w14:textId="3BD4CE8E" w:rsidR="00C33D3C" w:rsidRPr="0079465F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</w:t>
            </w:r>
          </w:p>
        </w:tc>
      </w:tr>
      <w:tr w:rsidR="00C33D3C" w14:paraId="292EDCF1" w14:textId="77777777" w:rsidTr="00BD70A5">
        <w:trPr>
          <w:trHeight w:val="828"/>
        </w:trPr>
        <w:tc>
          <w:tcPr>
            <w:tcW w:w="845" w:type="dxa"/>
            <w:vAlign w:val="center"/>
          </w:tcPr>
          <w:p w14:paraId="1ED216E1" w14:textId="0B15D7E2" w:rsidR="00C33D3C" w:rsidRPr="0079465F" w:rsidRDefault="00C33D3C" w:rsidP="00077C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7.2.1.</w:t>
            </w:r>
          </w:p>
        </w:tc>
        <w:tc>
          <w:tcPr>
            <w:tcW w:w="8709" w:type="dxa"/>
            <w:gridSpan w:val="3"/>
            <w:vAlign w:val="center"/>
          </w:tcPr>
          <w:p w14:paraId="7871D3EC" w14:textId="6D66F9AF" w:rsidR="00C33D3C" w:rsidRPr="00A26DA2" w:rsidRDefault="00C33D3C" w:rsidP="00C33D3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VVG narių skaičius praėjusių ataskaitinių metų (vienerių metų prieš ataskaitinius metus) pabaigoje (vnt.)</w:t>
            </w:r>
          </w:p>
        </w:tc>
        <w:tc>
          <w:tcPr>
            <w:tcW w:w="1837" w:type="dxa"/>
            <w:gridSpan w:val="2"/>
            <w:vAlign w:val="center"/>
          </w:tcPr>
          <w:p w14:paraId="4D749B03" w14:textId="73907BB6" w:rsidR="00C33D3C" w:rsidRPr="00A26DA2" w:rsidRDefault="00992C6B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1782" w:type="dxa"/>
            <w:gridSpan w:val="2"/>
            <w:vAlign w:val="center"/>
          </w:tcPr>
          <w:p w14:paraId="3E9242D4" w14:textId="08E6EBBB" w:rsidR="00C33D3C" w:rsidRPr="007A6ACF" w:rsidRDefault="00992C6B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1D56E228" w14:textId="1DEE2D18" w:rsidR="00C33D3C" w:rsidRPr="007A6ACF" w:rsidRDefault="00992C6B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</w:tr>
      <w:tr w:rsidR="00C33D3C" w14:paraId="78A1AD86" w14:textId="77777777" w:rsidTr="00BD70A5">
        <w:trPr>
          <w:trHeight w:val="599"/>
        </w:trPr>
        <w:tc>
          <w:tcPr>
            <w:tcW w:w="845" w:type="dxa"/>
            <w:vAlign w:val="center"/>
          </w:tcPr>
          <w:p w14:paraId="42923044" w14:textId="6007B8A4" w:rsidR="00C33D3C" w:rsidRPr="0079465F" w:rsidRDefault="00C33D3C" w:rsidP="00077C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7.2.2.</w:t>
            </w:r>
          </w:p>
        </w:tc>
        <w:tc>
          <w:tcPr>
            <w:tcW w:w="8709" w:type="dxa"/>
            <w:gridSpan w:val="3"/>
            <w:vAlign w:val="center"/>
          </w:tcPr>
          <w:p w14:paraId="45518AAF" w14:textId="7C565862" w:rsidR="00C33D3C" w:rsidRPr="007A6ACF" w:rsidRDefault="00C33D3C" w:rsidP="00C33D3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Nauji VVG nariai ataskaitiniais metais (vnt.)</w:t>
            </w:r>
          </w:p>
        </w:tc>
        <w:tc>
          <w:tcPr>
            <w:tcW w:w="1837" w:type="dxa"/>
            <w:gridSpan w:val="2"/>
            <w:vAlign w:val="center"/>
          </w:tcPr>
          <w:p w14:paraId="0A0E3ED6" w14:textId="7A658F6F" w:rsidR="00C33D3C" w:rsidRPr="007A6ACF" w:rsidRDefault="00950F7A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82" w:type="dxa"/>
            <w:gridSpan w:val="2"/>
            <w:vAlign w:val="center"/>
          </w:tcPr>
          <w:p w14:paraId="50BE28C7" w14:textId="253C845F" w:rsidR="00C33D3C" w:rsidRPr="007A6ACF" w:rsidRDefault="00950F7A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2A9386A8" w14:textId="1DAEEB7C" w:rsidR="00C33D3C" w:rsidRPr="007A6ACF" w:rsidRDefault="00950F7A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C33D3C" w14:paraId="0249AE59" w14:textId="77777777" w:rsidTr="00BD70A5">
        <w:trPr>
          <w:trHeight w:val="711"/>
        </w:trPr>
        <w:tc>
          <w:tcPr>
            <w:tcW w:w="845" w:type="dxa"/>
            <w:vAlign w:val="center"/>
          </w:tcPr>
          <w:p w14:paraId="1725799B" w14:textId="2343469E" w:rsidR="00C33D3C" w:rsidRPr="0079465F" w:rsidRDefault="00C33D3C" w:rsidP="00077C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7.2.3.</w:t>
            </w:r>
          </w:p>
        </w:tc>
        <w:tc>
          <w:tcPr>
            <w:tcW w:w="8709" w:type="dxa"/>
            <w:gridSpan w:val="3"/>
            <w:vAlign w:val="center"/>
          </w:tcPr>
          <w:p w14:paraId="084D45D6" w14:textId="3E4163E9" w:rsidR="00C33D3C" w:rsidRPr="007A6ACF" w:rsidRDefault="00C33D3C" w:rsidP="00C33D3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Pasitraukę VVG nariai  ataskaitiniais metais (vnt.)</w:t>
            </w:r>
          </w:p>
        </w:tc>
        <w:tc>
          <w:tcPr>
            <w:tcW w:w="1837" w:type="dxa"/>
            <w:gridSpan w:val="2"/>
            <w:vAlign w:val="center"/>
          </w:tcPr>
          <w:p w14:paraId="4ECA91A8" w14:textId="5A8CA5A6" w:rsidR="00C33D3C" w:rsidRPr="007A6ACF" w:rsidRDefault="00950F7A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82" w:type="dxa"/>
            <w:gridSpan w:val="2"/>
            <w:vAlign w:val="center"/>
          </w:tcPr>
          <w:p w14:paraId="69E46A83" w14:textId="60BBB495" w:rsidR="00C33D3C" w:rsidRPr="007A6ACF" w:rsidRDefault="00950F7A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7C91D949" w14:textId="1C0BABD2" w:rsidR="00C33D3C" w:rsidRPr="007A6ACF" w:rsidRDefault="00950F7A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C33D3C" w14:paraId="076FBE42" w14:textId="77777777" w:rsidTr="00BD70A5">
        <w:trPr>
          <w:trHeight w:val="562"/>
        </w:trPr>
        <w:tc>
          <w:tcPr>
            <w:tcW w:w="845" w:type="dxa"/>
            <w:shd w:val="clear" w:color="auto" w:fill="FDE9D9" w:themeFill="accent6" w:themeFillTint="33"/>
            <w:vAlign w:val="center"/>
          </w:tcPr>
          <w:p w14:paraId="3E5DC303" w14:textId="66F8E979" w:rsidR="00C33D3C" w:rsidRPr="00420659" w:rsidRDefault="00C33D3C" w:rsidP="00077C93">
            <w:pPr>
              <w:jc w:val="center"/>
              <w:rPr>
                <w:rFonts w:cs="Times New Roman"/>
                <w:b/>
                <w:szCs w:val="24"/>
              </w:rPr>
            </w:pPr>
            <w:r w:rsidRPr="00420659">
              <w:rPr>
                <w:rFonts w:cs="Times New Roman"/>
                <w:b/>
                <w:szCs w:val="24"/>
              </w:rPr>
              <w:t>7.</w:t>
            </w:r>
            <w:r>
              <w:rPr>
                <w:rFonts w:cs="Times New Roman"/>
                <w:b/>
                <w:szCs w:val="24"/>
              </w:rPr>
              <w:t>2.</w:t>
            </w:r>
            <w:r w:rsidRPr="00420659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709" w:type="dxa"/>
            <w:gridSpan w:val="3"/>
            <w:shd w:val="clear" w:color="auto" w:fill="FDE9D9" w:themeFill="accent6" w:themeFillTint="33"/>
            <w:vAlign w:val="center"/>
          </w:tcPr>
          <w:p w14:paraId="5330E644" w14:textId="4C882172" w:rsidR="00C33D3C" w:rsidRPr="00420659" w:rsidRDefault="00C33D3C" w:rsidP="00C33D3C">
            <w:pPr>
              <w:jc w:val="right"/>
              <w:rPr>
                <w:rFonts w:cs="Times New Roman"/>
                <w:b/>
                <w:szCs w:val="24"/>
              </w:rPr>
            </w:pPr>
            <w:r w:rsidRPr="00420659">
              <w:rPr>
                <w:rFonts w:cs="Times New Roman"/>
                <w:b/>
                <w:szCs w:val="24"/>
              </w:rPr>
              <w:t xml:space="preserve">Iš viso pagal </w:t>
            </w:r>
            <w:r>
              <w:rPr>
                <w:rFonts w:cs="Times New Roman"/>
                <w:b/>
                <w:szCs w:val="24"/>
              </w:rPr>
              <w:t xml:space="preserve">atskirus </w:t>
            </w:r>
            <w:r w:rsidRPr="00420659">
              <w:rPr>
                <w:rFonts w:cs="Times New Roman"/>
                <w:b/>
                <w:szCs w:val="24"/>
              </w:rPr>
              <w:t>sektorius</w:t>
            </w:r>
            <w:r>
              <w:rPr>
                <w:rFonts w:cs="Times New Roman"/>
                <w:b/>
                <w:szCs w:val="24"/>
              </w:rPr>
              <w:t xml:space="preserve"> ataskaitiniais metais</w:t>
            </w:r>
            <w:r w:rsidRPr="00420659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837" w:type="dxa"/>
            <w:gridSpan w:val="2"/>
            <w:shd w:val="clear" w:color="auto" w:fill="FDE9D9" w:themeFill="accent6" w:themeFillTint="33"/>
            <w:vAlign w:val="center"/>
          </w:tcPr>
          <w:p w14:paraId="39C1642E" w14:textId="1839E031" w:rsidR="00C33D3C" w:rsidRPr="00420659" w:rsidRDefault="00F0445E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1782" w:type="dxa"/>
            <w:gridSpan w:val="2"/>
            <w:shd w:val="clear" w:color="auto" w:fill="FDE9D9" w:themeFill="accent6" w:themeFillTint="33"/>
            <w:vAlign w:val="center"/>
          </w:tcPr>
          <w:p w14:paraId="51328562" w14:textId="7F5A886C" w:rsidR="00C33D3C" w:rsidRPr="00420659" w:rsidRDefault="00F0445E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14:paraId="12A9640B" w14:textId="4F308DA8" w:rsidR="00C33D3C" w:rsidRPr="00420659" w:rsidRDefault="00F0445E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</w:tr>
      <w:tr w:rsidR="00077C93" w14:paraId="36E12DD8" w14:textId="77777777" w:rsidTr="00BD70A5">
        <w:trPr>
          <w:trHeight w:val="562"/>
        </w:trPr>
        <w:tc>
          <w:tcPr>
            <w:tcW w:w="845" w:type="dxa"/>
            <w:shd w:val="clear" w:color="auto" w:fill="FDE9D9" w:themeFill="accent6" w:themeFillTint="33"/>
            <w:vAlign w:val="center"/>
          </w:tcPr>
          <w:p w14:paraId="37D90E1C" w14:textId="7621AB22" w:rsidR="00077C93" w:rsidRPr="00420659" w:rsidRDefault="00077C93" w:rsidP="00077C93">
            <w:pPr>
              <w:jc w:val="center"/>
              <w:rPr>
                <w:rFonts w:cs="Times New Roman"/>
                <w:b/>
                <w:szCs w:val="24"/>
              </w:rPr>
            </w:pPr>
            <w:r w:rsidRPr="00420659">
              <w:rPr>
                <w:rFonts w:cs="Times New Roman"/>
                <w:b/>
                <w:szCs w:val="24"/>
              </w:rPr>
              <w:t>7.</w:t>
            </w:r>
            <w:r w:rsidR="005D4502">
              <w:rPr>
                <w:rFonts w:cs="Times New Roman"/>
                <w:b/>
                <w:szCs w:val="24"/>
              </w:rPr>
              <w:t>2.</w:t>
            </w:r>
            <w:r w:rsidRPr="00420659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709" w:type="dxa"/>
            <w:gridSpan w:val="3"/>
            <w:shd w:val="clear" w:color="auto" w:fill="FDE9D9" w:themeFill="accent6" w:themeFillTint="33"/>
            <w:vAlign w:val="center"/>
          </w:tcPr>
          <w:p w14:paraId="1CFF083D" w14:textId="77777777" w:rsidR="00077C93" w:rsidRPr="00420659" w:rsidRDefault="00077C93" w:rsidP="00077C93">
            <w:pPr>
              <w:jc w:val="right"/>
              <w:rPr>
                <w:rFonts w:cs="Times New Roman"/>
                <w:b/>
                <w:szCs w:val="24"/>
              </w:rPr>
            </w:pPr>
            <w:r w:rsidRPr="00420659">
              <w:rPr>
                <w:rFonts w:cs="Times New Roman"/>
                <w:b/>
                <w:szCs w:val="24"/>
              </w:rPr>
              <w:t>Iš viso pagal visus sektorius</w:t>
            </w:r>
            <w:r>
              <w:rPr>
                <w:rFonts w:cs="Times New Roman"/>
                <w:b/>
                <w:szCs w:val="24"/>
              </w:rPr>
              <w:t xml:space="preserve"> ataskaitiniais metais</w:t>
            </w:r>
            <w:r w:rsidRPr="00420659"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5325" w:type="dxa"/>
            <w:gridSpan w:val="5"/>
            <w:shd w:val="clear" w:color="auto" w:fill="FDE9D9" w:themeFill="accent6" w:themeFillTint="33"/>
            <w:vAlign w:val="center"/>
          </w:tcPr>
          <w:p w14:paraId="7EEBCB3F" w14:textId="01619911" w:rsidR="00077C93" w:rsidRPr="00420659" w:rsidRDefault="00F0445E" w:rsidP="00077C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</w:t>
            </w:r>
          </w:p>
        </w:tc>
      </w:tr>
      <w:tr w:rsidR="00077C93" w14:paraId="51AF93C4" w14:textId="77777777" w:rsidTr="00BD70A5">
        <w:tc>
          <w:tcPr>
            <w:tcW w:w="845" w:type="dxa"/>
            <w:shd w:val="clear" w:color="auto" w:fill="auto"/>
            <w:vAlign w:val="center"/>
          </w:tcPr>
          <w:p w14:paraId="1C6D5E7A" w14:textId="49BBFB91" w:rsidR="00077C93" w:rsidRPr="008D3CFC" w:rsidRDefault="00077C93" w:rsidP="005D4502">
            <w:pPr>
              <w:jc w:val="center"/>
              <w:rPr>
                <w:rFonts w:cs="Times New Roman"/>
                <w:szCs w:val="24"/>
              </w:rPr>
            </w:pPr>
            <w:r w:rsidRPr="008D3CFC">
              <w:rPr>
                <w:rFonts w:cs="Times New Roman"/>
                <w:szCs w:val="24"/>
              </w:rPr>
              <w:t>7.</w:t>
            </w:r>
            <w:r w:rsidR="005D4502">
              <w:rPr>
                <w:rFonts w:cs="Times New Roman"/>
                <w:szCs w:val="24"/>
              </w:rPr>
              <w:t>3.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ACE28D7" w14:textId="77777777" w:rsidR="00077C93" w:rsidRPr="008D3CFC" w:rsidRDefault="00077C93" w:rsidP="00077C93">
            <w:pPr>
              <w:rPr>
                <w:rFonts w:cs="Times New Roman"/>
                <w:szCs w:val="24"/>
              </w:rPr>
            </w:pPr>
            <w:r w:rsidRPr="008D3CFC">
              <w:rPr>
                <w:rFonts w:cs="Times New Roman"/>
                <w:szCs w:val="24"/>
              </w:rPr>
              <w:t>Paaiškinimai</w:t>
            </w:r>
          </w:p>
        </w:tc>
        <w:tc>
          <w:tcPr>
            <w:tcW w:w="12196" w:type="dxa"/>
            <w:gridSpan w:val="7"/>
            <w:shd w:val="clear" w:color="auto" w:fill="auto"/>
            <w:vAlign w:val="center"/>
          </w:tcPr>
          <w:p w14:paraId="420194A0" w14:textId="77777777" w:rsidR="00077C93" w:rsidRPr="00420659" w:rsidRDefault="00077C93" w:rsidP="00077C9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2F77F2AC" w14:textId="77777777" w:rsidR="00DC5195" w:rsidRDefault="00DC5195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5528"/>
        <w:gridCol w:w="142"/>
        <w:gridCol w:w="2268"/>
        <w:gridCol w:w="141"/>
        <w:gridCol w:w="1985"/>
        <w:gridCol w:w="142"/>
        <w:gridCol w:w="1984"/>
      </w:tblGrid>
      <w:tr w:rsidR="000043B7" w14:paraId="2604A3B0" w14:textId="77777777" w:rsidTr="00CF6E39">
        <w:tc>
          <w:tcPr>
            <w:tcW w:w="846" w:type="dxa"/>
            <w:shd w:val="clear" w:color="auto" w:fill="FBD4B4" w:themeFill="accent6" w:themeFillTint="66"/>
            <w:vAlign w:val="center"/>
          </w:tcPr>
          <w:p w14:paraId="30C60EEE" w14:textId="77777777" w:rsidR="000043B7" w:rsidRDefault="000043B7" w:rsidP="00F80D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</w:t>
            </w:r>
          </w:p>
        </w:tc>
        <w:tc>
          <w:tcPr>
            <w:tcW w:w="14033" w:type="dxa"/>
            <w:gridSpan w:val="8"/>
            <w:shd w:val="clear" w:color="auto" w:fill="FBD4B4" w:themeFill="accent6" w:themeFillTint="66"/>
            <w:vAlign w:val="center"/>
          </w:tcPr>
          <w:p w14:paraId="3937A012" w14:textId="48332005" w:rsidR="000043B7" w:rsidRPr="001A3673" w:rsidRDefault="000043B7" w:rsidP="002630EE">
            <w:pPr>
              <w:jc w:val="both"/>
              <w:rPr>
                <w:rFonts w:cs="Times New Roman"/>
                <w:b/>
                <w:caps/>
                <w:szCs w:val="24"/>
              </w:rPr>
            </w:pPr>
            <w:r w:rsidRPr="001A3673">
              <w:rPr>
                <w:rFonts w:cs="Times New Roman"/>
                <w:b/>
                <w:caps/>
                <w:szCs w:val="24"/>
              </w:rPr>
              <w:t>Informacija apie VPS vykdytojos valdymo organ</w:t>
            </w:r>
            <w:r w:rsidR="002630EE">
              <w:rPr>
                <w:rFonts w:cs="Times New Roman"/>
                <w:b/>
                <w:caps/>
                <w:szCs w:val="24"/>
              </w:rPr>
              <w:t>Ą</w:t>
            </w:r>
            <w:r w:rsidRPr="001A3673">
              <w:rPr>
                <w:rFonts w:cs="Times New Roman"/>
                <w:b/>
                <w:caps/>
                <w:szCs w:val="24"/>
              </w:rPr>
              <w:t>, atsaking</w:t>
            </w:r>
            <w:r w:rsidR="002630EE">
              <w:rPr>
                <w:rFonts w:cs="Times New Roman"/>
                <w:b/>
                <w:caps/>
                <w:szCs w:val="24"/>
              </w:rPr>
              <w:t>Ą</w:t>
            </w:r>
            <w:r w:rsidRPr="001A3673">
              <w:rPr>
                <w:rFonts w:cs="Times New Roman"/>
                <w:b/>
                <w:caps/>
                <w:szCs w:val="24"/>
              </w:rPr>
              <w:t xml:space="preserve"> už VPS įgyvendinim</w:t>
            </w:r>
            <w:r w:rsidR="002630EE">
              <w:rPr>
                <w:rFonts w:cs="Times New Roman"/>
                <w:b/>
                <w:caps/>
                <w:szCs w:val="24"/>
              </w:rPr>
              <w:t>Ą</w:t>
            </w:r>
            <w:r w:rsidRPr="001A3673">
              <w:rPr>
                <w:rFonts w:cs="Times New Roman"/>
                <w:b/>
                <w:caps/>
                <w:szCs w:val="24"/>
              </w:rPr>
              <w:t xml:space="preserve"> </w:t>
            </w:r>
          </w:p>
        </w:tc>
      </w:tr>
      <w:tr w:rsidR="002630EE" w14:paraId="43549BCD" w14:textId="77777777" w:rsidTr="005676E5">
        <w:tc>
          <w:tcPr>
            <w:tcW w:w="846" w:type="dxa"/>
            <w:shd w:val="clear" w:color="auto" w:fill="FDE9D9" w:themeFill="accent6" w:themeFillTint="33"/>
            <w:vAlign w:val="center"/>
          </w:tcPr>
          <w:p w14:paraId="1B0865EA" w14:textId="427253F0" w:rsidR="002630EE" w:rsidRPr="0079465F" w:rsidRDefault="002630EE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8.1.</w:t>
            </w:r>
          </w:p>
        </w:tc>
        <w:tc>
          <w:tcPr>
            <w:tcW w:w="14033" w:type="dxa"/>
            <w:gridSpan w:val="8"/>
            <w:shd w:val="clear" w:color="auto" w:fill="FDE9D9" w:themeFill="accent6" w:themeFillTint="33"/>
            <w:vAlign w:val="center"/>
          </w:tcPr>
          <w:p w14:paraId="7ADE75A8" w14:textId="02699599" w:rsidR="002630EE" w:rsidRPr="0079465F" w:rsidRDefault="002630EE" w:rsidP="002630EE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  <w:r w:rsidRPr="001A3673">
              <w:rPr>
                <w:rFonts w:cs="Times New Roman"/>
                <w:b/>
                <w:szCs w:val="24"/>
              </w:rPr>
              <w:t xml:space="preserve">nformacija apie </w:t>
            </w:r>
            <w:r>
              <w:rPr>
                <w:rFonts w:cs="Times New Roman"/>
                <w:b/>
                <w:szCs w:val="24"/>
              </w:rPr>
              <w:t>VPS</w:t>
            </w:r>
            <w:r w:rsidRPr="001A3673">
              <w:rPr>
                <w:rFonts w:cs="Times New Roman"/>
                <w:b/>
                <w:szCs w:val="24"/>
              </w:rPr>
              <w:t xml:space="preserve"> vykdytojos valdymo organo, atsakingo už </w:t>
            </w:r>
            <w:r>
              <w:rPr>
                <w:rFonts w:cs="Times New Roman"/>
                <w:b/>
                <w:szCs w:val="24"/>
              </w:rPr>
              <w:t>VPS</w:t>
            </w:r>
            <w:r w:rsidRPr="001A3673">
              <w:rPr>
                <w:rFonts w:cs="Times New Roman"/>
                <w:b/>
                <w:szCs w:val="24"/>
              </w:rPr>
              <w:t xml:space="preserve"> įgyvendinimo sprendimus,</w:t>
            </w:r>
            <w:r>
              <w:rPr>
                <w:rFonts w:cs="Times New Roman"/>
                <w:b/>
                <w:szCs w:val="24"/>
              </w:rPr>
              <w:t xml:space="preserve"> posėdžius ataskaitiniais metais</w:t>
            </w:r>
          </w:p>
        </w:tc>
      </w:tr>
      <w:tr w:rsidR="00DC5195" w14:paraId="2485F770" w14:textId="77777777" w:rsidTr="00DC5195">
        <w:tc>
          <w:tcPr>
            <w:tcW w:w="846" w:type="dxa"/>
            <w:vMerge w:val="restart"/>
            <w:shd w:val="clear" w:color="auto" w:fill="FDE9D9" w:themeFill="accent6" w:themeFillTint="33"/>
            <w:vAlign w:val="center"/>
          </w:tcPr>
          <w:p w14:paraId="5B9E51E7" w14:textId="56D2C12D" w:rsidR="00DC5195" w:rsidRPr="0079465F" w:rsidRDefault="00DC5195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391DCB3A" w14:textId="77777777" w:rsidR="00DC5195" w:rsidRDefault="00DC5195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Posėdžio data</w:t>
            </w:r>
          </w:p>
          <w:p w14:paraId="63B8F7B6" w14:textId="6F15F495" w:rsidR="00DC5195" w:rsidRPr="00DC5195" w:rsidRDefault="00DC5195" w:rsidP="0061166E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C5195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metai-mėnuo-diena)</w:t>
            </w:r>
          </w:p>
        </w:tc>
        <w:tc>
          <w:tcPr>
            <w:tcW w:w="5528" w:type="dxa"/>
            <w:vMerge w:val="restart"/>
            <w:shd w:val="clear" w:color="auto" w:fill="FDE9D9" w:themeFill="accent6" w:themeFillTint="33"/>
            <w:vAlign w:val="center"/>
          </w:tcPr>
          <w:p w14:paraId="026FCF7D" w14:textId="77777777" w:rsidR="00DC5195" w:rsidRDefault="00DC5195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Svarstyti klausimai</w:t>
            </w:r>
          </w:p>
          <w:p w14:paraId="4A03F76E" w14:textId="0C259987" w:rsidR="00DC5195" w:rsidRPr="00DC5195" w:rsidRDefault="00DC5195" w:rsidP="006D463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Nurodykite, kokie buvo svarstyti klausimai</w:t>
            </w:r>
            <w:r w:rsidR="006D4636">
              <w:rPr>
                <w:rFonts w:cs="Times New Roman"/>
                <w:i/>
                <w:sz w:val="20"/>
                <w:szCs w:val="20"/>
              </w:rPr>
              <w:t>, susiję su VPS administravimu ir įgyvendinimu,</w:t>
            </w:r>
            <w:r w:rsidR="00135B05">
              <w:rPr>
                <w:rFonts w:cs="Times New Roman"/>
                <w:i/>
                <w:sz w:val="20"/>
                <w:szCs w:val="20"/>
              </w:rPr>
              <w:t xml:space="preserve"> posėdyje</w:t>
            </w:r>
            <w:r>
              <w:rPr>
                <w:rFonts w:cs="Times New Roman"/>
                <w:i/>
                <w:sz w:val="20"/>
                <w:szCs w:val="20"/>
              </w:rPr>
              <w:t xml:space="preserve">. Jeigu posėdyje buvo tvirtinami vietos projektai, nurodykite vietos projektų paraiškos teikėjų pavadinimus (arba </w:t>
            </w:r>
            <w:r w:rsidR="00135B05">
              <w:rPr>
                <w:rFonts w:cs="Times New Roman"/>
                <w:i/>
                <w:sz w:val="20"/>
                <w:szCs w:val="20"/>
              </w:rPr>
              <w:t xml:space="preserve">jų </w:t>
            </w:r>
            <w:r>
              <w:rPr>
                <w:rFonts w:cs="Times New Roman"/>
                <w:i/>
                <w:sz w:val="20"/>
                <w:szCs w:val="20"/>
              </w:rPr>
              <w:t>vardus ir pavardes</w:t>
            </w:r>
            <w:r w:rsidR="00135B05">
              <w:rPr>
                <w:rFonts w:cs="Times New Roman"/>
                <w:i/>
                <w:sz w:val="20"/>
                <w:szCs w:val="20"/>
              </w:rPr>
              <w:t>, jeigu tai fiziniai asmenys</w:t>
            </w:r>
            <w:r>
              <w:rPr>
                <w:rFonts w:cs="Times New Roman"/>
                <w:i/>
                <w:sz w:val="20"/>
                <w:szCs w:val="20"/>
              </w:rPr>
              <w:t xml:space="preserve">), svarstytų vietos projektų pavadinimus ir VPS vykdytojos valdymo organo sprendimą kiekvieno vietos projekto atžvilgiu (patvirtintas/nepatvirtintas/grąžintas vertinti iš naujo/atidėtas sprendimo priėmimas ir pan.) 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9C97B8" w14:textId="39344B97" w:rsidR="00DC5195" w:rsidRDefault="00DC5195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Bendras VVG valdymo organo narių, dalyvavusių posėdyje, skaičius</w:t>
            </w:r>
          </w:p>
          <w:p w14:paraId="350A7662" w14:textId="7C1B63AB" w:rsidR="00DC5195" w:rsidRDefault="00DC5195" w:rsidP="0061166E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30EE">
              <w:rPr>
                <w:rFonts w:cs="Times New Roman"/>
                <w:i/>
                <w:sz w:val="20"/>
                <w:szCs w:val="20"/>
              </w:rPr>
              <w:t xml:space="preserve">Įrašykite, kiek </w:t>
            </w:r>
            <w:r w:rsidR="00C33D3C" w:rsidRPr="002630EE">
              <w:rPr>
                <w:rFonts w:cs="Times New Roman"/>
                <w:i/>
                <w:sz w:val="20"/>
                <w:szCs w:val="20"/>
              </w:rPr>
              <w:t xml:space="preserve">iš viso </w:t>
            </w:r>
            <w:r w:rsidRPr="002630EE">
              <w:rPr>
                <w:rFonts w:cs="Times New Roman"/>
                <w:i/>
                <w:sz w:val="20"/>
                <w:szCs w:val="20"/>
              </w:rPr>
              <w:t>posėdyje dalyvavo VVG valdymo organo narių</w:t>
            </w:r>
            <w:r w:rsidR="00C33D3C"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21D286B1" w14:textId="5C5CFEF9" w:rsidR="00DC5195" w:rsidRPr="002630EE" w:rsidRDefault="00DC5195" w:rsidP="0061166E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5195" w14:paraId="03EB6250" w14:textId="77777777" w:rsidTr="00DC5195">
        <w:tc>
          <w:tcPr>
            <w:tcW w:w="846" w:type="dxa"/>
            <w:vMerge/>
            <w:shd w:val="clear" w:color="auto" w:fill="FDE9D9" w:themeFill="accent6" w:themeFillTint="33"/>
            <w:vAlign w:val="center"/>
          </w:tcPr>
          <w:p w14:paraId="5137FBD3" w14:textId="77777777" w:rsidR="00DC5195" w:rsidRDefault="00DC5195" w:rsidP="002630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6BC4B2A7" w14:textId="77777777" w:rsidR="00DC5195" w:rsidRDefault="00DC5195" w:rsidP="0061166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06AB2C" w14:textId="77777777" w:rsidR="00DC5195" w:rsidRDefault="00DC5195" w:rsidP="0061166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CD1E60" w14:textId="717A0AF0" w:rsidR="00DC5195" w:rsidRPr="00135B05" w:rsidRDefault="00DC5195" w:rsidP="00DC5195">
            <w:pPr>
              <w:jc w:val="center"/>
              <w:rPr>
                <w:rFonts w:cs="Times New Roman"/>
                <w:b/>
                <w:szCs w:val="24"/>
              </w:rPr>
            </w:pPr>
            <w:r w:rsidRPr="00135B05">
              <w:rPr>
                <w:rFonts w:cs="Times New Roman"/>
                <w:b/>
                <w:szCs w:val="24"/>
              </w:rPr>
              <w:t xml:space="preserve">iš jų pilietinės visuomenės sektoriaus atstovai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12F827" w14:textId="28155AC5" w:rsidR="00DC5195" w:rsidRPr="00135B05" w:rsidRDefault="00DC5195" w:rsidP="0061166E">
            <w:pPr>
              <w:jc w:val="center"/>
              <w:rPr>
                <w:rFonts w:cs="Times New Roman"/>
                <w:b/>
                <w:szCs w:val="24"/>
              </w:rPr>
            </w:pPr>
            <w:r w:rsidRPr="00135B05">
              <w:rPr>
                <w:rFonts w:cs="Times New Roman"/>
                <w:b/>
                <w:szCs w:val="24"/>
              </w:rPr>
              <w:t xml:space="preserve">iš jų verslo sektoriaus atstovai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DCDB8" w14:textId="6E662022" w:rsidR="00DC5195" w:rsidRPr="00135B05" w:rsidRDefault="00DC5195" w:rsidP="00DC5195">
            <w:pPr>
              <w:jc w:val="center"/>
              <w:rPr>
                <w:rFonts w:cs="Times New Roman"/>
                <w:b/>
                <w:szCs w:val="24"/>
              </w:rPr>
            </w:pPr>
            <w:r w:rsidRPr="00135B05">
              <w:rPr>
                <w:rFonts w:cs="Times New Roman"/>
                <w:b/>
                <w:szCs w:val="24"/>
              </w:rPr>
              <w:t xml:space="preserve">iš jų vietos valdžios sektoriaus atstovai </w:t>
            </w:r>
          </w:p>
          <w:p w14:paraId="74267F37" w14:textId="731861D7" w:rsidR="00DC5195" w:rsidRPr="00135B05" w:rsidRDefault="00DC5195" w:rsidP="0061166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5B05" w14:paraId="288298AD" w14:textId="77777777" w:rsidTr="00135B05">
        <w:tc>
          <w:tcPr>
            <w:tcW w:w="846" w:type="dxa"/>
            <w:shd w:val="clear" w:color="auto" w:fill="auto"/>
            <w:vAlign w:val="center"/>
          </w:tcPr>
          <w:p w14:paraId="07E6C253" w14:textId="35280009" w:rsidR="00135B05" w:rsidRDefault="00135B05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B9A9D8" w14:textId="5A963548" w:rsidR="00135B05" w:rsidRDefault="00135B05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58614" w14:textId="4F86E718" w:rsidR="00135B05" w:rsidRDefault="00135B05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9976" w14:textId="055C58B1" w:rsidR="00135B05" w:rsidRPr="00135B05" w:rsidRDefault="00135B05" w:rsidP="00DC519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28CD" w14:textId="42C33107" w:rsidR="00135B05" w:rsidRPr="00135B05" w:rsidRDefault="00135B05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E75D" w14:textId="553CB242" w:rsidR="00135B05" w:rsidRPr="00135B05" w:rsidRDefault="00135B05" w:rsidP="00DC519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</w:t>
            </w:r>
          </w:p>
        </w:tc>
      </w:tr>
      <w:tr w:rsidR="00135B05" w14:paraId="69DAFA10" w14:textId="77777777" w:rsidTr="005676E5">
        <w:tc>
          <w:tcPr>
            <w:tcW w:w="846" w:type="dxa"/>
            <w:vMerge w:val="restart"/>
            <w:shd w:val="clear" w:color="auto" w:fill="auto"/>
            <w:vAlign w:val="center"/>
          </w:tcPr>
          <w:p w14:paraId="1EF1074A" w14:textId="10B81E51" w:rsidR="00135B05" w:rsidRPr="00DC5195" w:rsidRDefault="00135B05" w:rsidP="002630EE">
            <w:pPr>
              <w:jc w:val="center"/>
              <w:rPr>
                <w:rFonts w:cs="Times New Roman"/>
                <w:szCs w:val="24"/>
              </w:rPr>
            </w:pPr>
            <w:r w:rsidRPr="00DC5195">
              <w:rPr>
                <w:rFonts w:cs="Times New Roman"/>
                <w:szCs w:val="24"/>
              </w:rPr>
              <w:t>8.1.1.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FB16C97" w14:textId="4A6CEA53" w:rsidR="00135B05" w:rsidRPr="001F3584" w:rsidRDefault="001F3584" w:rsidP="00C363A2">
            <w:pPr>
              <w:jc w:val="both"/>
              <w:rPr>
                <w:rFonts w:cs="Times New Roman"/>
                <w:szCs w:val="24"/>
              </w:rPr>
            </w:pPr>
            <w:r w:rsidRPr="001F3584">
              <w:rPr>
                <w:rFonts w:cs="Times New Roman"/>
                <w:szCs w:val="24"/>
              </w:rPr>
              <w:t>2016-10-10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749F9400" w14:textId="41141CA5" w:rsidR="00135B05" w:rsidRPr="001F3584" w:rsidRDefault="001F3584" w:rsidP="00C363A2">
            <w:pPr>
              <w:jc w:val="both"/>
              <w:rPr>
                <w:rFonts w:cs="Times New Roman"/>
                <w:szCs w:val="24"/>
              </w:rPr>
            </w:pPr>
            <w:r w:rsidRPr="001F3584">
              <w:rPr>
                <w:rFonts w:cs="Times New Roman"/>
                <w:szCs w:val="24"/>
              </w:rPr>
              <w:t>Dėl vietos plėtros strategijos keitimo. Nutarta pakeisti</w:t>
            </w:r>
            <w:r>
              <w:rPr>
                <w:rFonts w:cs="Times New Roman"/>
                <w:szCs w:val="24"/>
              </w:rPr>
              <w:t xml:space="preserve"> ir</w:t>
            </w:r>
            <w:r w:rsidRPr="001F3584">
              <w:rPr>
                <w:rFonts w:cs="Times New Roman"/>
                <w:szCs w:val="24"/>
              </w:rPr>
              <w:t xml:space="preserve"> patvirtinti patikslintą VPS.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AAF11" w14:textId="62EDB83F" w:rsidR="00135B05" w:rsidRPr="001F3584" w:rsidRDefault="001F3584" w:rsidP="00DC5195">
            <w:pPr>
              <w:jc w:val="center"/>
              <w:rPr>
                <w:rFonts w:cs="Times New Roman"/>
                <w:szCs w:val="24"/>
              </w:rPr>
            </w:pPr>
            <w:r w:rsidRPr="001F3584">
              <w:rPr>
                <w:rFonts w:cs="Times New Roman"/>
                <w:szCs w:val="24"/>
              </w:rPr>
              <w:t>6</w:t>
            </w:r>
          </w:p>
        </w:tc>
      </w:tr>
      <w:tr w:rsidR="00135B05" w14:paraId="03914CDB" w14:textId="77777777" w:rsidTr="00DC5195">
        <w:tc>
          <w:tcPr>
            <w:tcW w:w="846" w:type="dxa"/>
            <w:vMerge/>
            <w:shd w:val="clear" w:color="auto" w:fill="auto"/>
            <w:vAlign w:val="center"/>
          </w:tcPr>
          <w:p w14:paraId="3C6F66E1" w14:textId="77777777" w:rsidR="00135B05" w:rsidRPr="00DC5195" w:rsidRDefault="00135B05" w:rsidP="002630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CA9A1C" w14:textId="77777777" w:rsidR="00135B05" w:rsidRDefault="00135B05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F86EBE1" w14:textId="77777777" w:rsidR="00135B05" w:rsidRDefault="00135B05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613EA0E" w14:textId="286FFAEA" w:rsidR="00135B05" w:rsidRPr="00135B05" w:rsidRDefault="001F3584" w:rsidP="00135B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5071AB1" w14:textId="3397CAB2" w:rsidR="00135B05" w:rsidRPr="00135B05" w:rsidRDefault="001F3584" w:rsidP="00135B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97B897" w14:textId="04E0BB48" w:rsidR="00135B05" w:rsidRPr="00135B05" w:rsidRDefault="001F3584" w:rsidP="00135B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C363A2" w14:paraId="6418A1B0" w14:textId="77777777" w:rsidTr="005676E5">
        <w:tc>
          <w:tcPr>
            <w:tcW w:w="846" w:type="dxa"/>
            <w:vMerge w:val="restart"/>
            <w:shd w:val="clear" w:color="auto" w:fill="auto"/>
            <w:vAlign w:val="center"/>
          </w:tcPr>
          <w:p w14:paraId="7BE12B50" w14:textId="1D920500" w:rsidR="00C363A2" w:rsidRPr="00DC5195" w:rsidRDefault="00C363A2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47972C" w14:textId="77777777" w:rsidR="00C363A2" w:rsidRDefault="00C363A2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3D7F373F" w14:textId="77777777" w:rsidR="00C363A2" w:rsidRDefault="00C363A2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7DBD5952" w14:textId="053BCB57" w:rsidR="00C363A2" w:rsidRPr="00135B05" w:rsidRDefault="00C363A2" w:rsidP="00DC5195">
            <w:pPr>
              <w:jc w:val="center"/>
              <w:rPr>
                <w:rFonts w:cs="Times New Roman"/>
                <w:b/>
                <w:szCs w:val="24"/>
              </w:rPr>
            </w:pPr>
            <w:r w:rsidRPr="00135B05">
              <w:rPr>
                <w:rFonts w:cs="Times New Roman"/>
                <w:b/>
                <w:szCs w:val="24"/>
              </w:rPr>
              <w:t>&lt;...&gt;</w:t>
            </w:r>
          </w:p>
        </w:tc>
      </w:tr>
      <w:tr w:rsidR="00C363A2" w14:paraId="1FEEB954" w14:textId="77777777" w:rsidTr="00DC5195">
        <w:tc>
          <w:tcPr>
            <w:tcW w:w="846" w:type="dxa"/>
            <w:vMerge/>
            <w:shd w:val="clear" w:color="auto" w:fill="auto"/>
            <w:vAlign w:val="center"/>
          </w:tcPr>
          <w:p w14:paraId="22FB0CDA" w14:textId="77777777" w:rsidR="00C363A2" w:rsidRPr="00DC5195" w:rsidRDefault="00C363A2" w:rsidP="002630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28D68C" w14:textId="77777777" w:rsidR="00C363A2" w:rsidRDefault="00C363A2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7DBB7A0B" w14:textId="77777777" w:rsidR="00C363A2" w:rsidRDefault="00C363A2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C45F940" w14:textId="116B13D3" w:rsidR="00C363A2" w:rsidRPr="00135B05" w:rsidRDefault="00C363A2" w:rsidP="00DC51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377CC77" w14:textId="53E43262" w:rsidR="00C363A2" w:rsidRPr="00135B05" w:rsidRDefault="00C363A2" w:rsidP="006116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BBE41" w14:textId="746DC44C" w:rsidR="00C363A2" w:rsidRPr="00135B05" w:rsidRDefault="00C363A2" w:rsidP="00DC51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C363A2" w14:paraId="5573A147" w14:textId="77777777" w:rsidTr="005676E5">
        <w:tc>
          <w:tcPr>
            <w:tcW w:w="846" w:type="dxa"/>
            <w:vMerge w:val="restart"/>
            <w:shd w:val="clear" w:color="auto" w:fill="auto"/>
            <w:vAlign w:val="center"/>
          </w:tcPr>
          <w:p w14:paraId="1F5F398C" w14:textId="70038C4C" w:rsidR="00C363A2" w:rsidRPr="00DC5195" w:rsidRDefault="00C363A2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32F7C70" w14:textId="77777777" w:rsidR="00C363A2" w:rsidRDefault="00C363A2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6FC5A096" w14:textId="77777777" w:rsidR="00C363A2" w:rsidRDefault="00C363A2" w:rsidP="00C363A2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3D35D686" w14:textId="25E81868" w:rsidR="00C363A2" w:rsidRPr="00135B05" w:rsidRDefault="00C363A2" w:rsidP="00DC5195">
            <w:pPr>
              <w:jc w:val="center"/>
              <w:rPr>
                <w:rFonts w:cs="Times New Roman"/>
                <w:szCs w:val="24"/>
              </w:rPr>
            </w:pPr>
            <w:r w:rsidRPr="00135B05">
              <w:rPr>
                <w:rFonts w:cs="Times New Roman"/>
                <w:b/>
                <w:szCs w:val="24"/>
              </w:rPr>
              <w:t>&lt;...&gt;</w:t>
            </w:r>
          </w:p>
        </w:tc>
      </w:tr>
      <w:tr w:rsidR="00C363A2" w14:paraId="532C6CB8" w14:textId="77777777" w:rsidTr="00DC5195">
        <w:tc>
          <w:tcPr>
            <w:tcW w:w="846" w:type="dxa"/>
            <w:vMerge/>
            <w:shd w:val="clear" w:color="auto" w:fill="auto"/>
            <w:vAlign w:val="center"/>
          </w:tcPr>
          <w:p w14:paraId="57586A0B" w14:textId="77777777" w:rsidR="00C363A2" w:rsidRDefault="00C363A2" w:rsidP="002630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E90FC5" w14:textId="77777777" w:rsidR="00C363A2" w:rsidRDefault="00C363A2" w:rsidP="0061166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90EE85D" w14:textId="77777777" w:rsidR="00C363A2" w:rsidRDefault="00C363A2" w:rsidP="0061166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BF4EB90" w14:textId="6D136EBD" w:rsidR="00C363A2" w:rsidRPr="00135B05" w:rsidRDefault="00C363A2" w:rsidP="00DC51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DFDBA7F" w14:textId="1D8C475E" w:rsidR="00C363A2" w:rsidRPr="00135B05" w:rsidRDefault="00C363A2" w:rsidP="006116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E8630B" w14:textId="299A9A9F" w:rsidR="00C363A2" w:rsidRPr="00135B05" w:rsidRDefault="00C363A2" w:rsidP="00DC51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C363A2" w14:paraId="2013E96C" w14:textId="77777777" w:rsidTr="003D6B2B">
        <w:tc>
          <w:tcPr>
            <w:tcW w:w="846" w:type="dxa"/>
            <w:shd w:val="clear" w:color="auto" w:fill="FEF6F0"/>
            <w:vAlign w:val="center"/>
          </w:tcPr>
          <w:p w14:paraId="3791D746" w14:textId="6379A9B4" w:rsidR="00C363A2" w:rsidRDefault="00C363A2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7371" w:type="dxa"/>
            <w:gridSpan w:val="2"/>
            <w:shd w:val="clear" w:color="auto" w:fill="FEF6F0"/>
            <w:vAlign w:val="center"/>
          </w:tcPr>
          <w:p w14:paraId="1BA241D1" w14:textId="77EEABE4" w:rsidR="00C363A2" w:rsidRDefault="00C363A2" w:rsidP="00A40D74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Bendro VVG valdymo organo narių, dalyvavusių posėd</w:t>
            </w:r>
            <w:r w:rsidR="00A40D74">
              <w:rPr>
                <w:rFonts w:cs="Times New Roman"/>
                <w:b/>
                <w:szCs w:val="24"/>
              </w:rPr>
              <w:t>žiuose</w:t>
            </w:r>
            <w:r>
              <w:rPr>
                <w:rFonts w:cs="Times New Roman"/>
                <w:b/>
                <w:szCs w:val="24"/>
              </w:rPr>
              <w:t>, skaičiaus vidurkis:</w:t>
            </w:r>
          </w:p>
        </w:tc>
        <w:tc>
          <w:tcPr>
            <w:tcW w:w="6662" w:type="dxa"/>
            <w:gridSpan w:val="6"/>
            <w:shd w:val="clear" w:color="auto" w:fill="FEF6F0"/>
            <w:vAlign w:val="center"/>
          </w:tcPr>
          <w:p w14:paraId="4361F57F" w14:textId="6147E1C2" w:rsidR="00C363A2" w:rsidRPr="00C363A2" w:rsidRDefault="001F3584" w:rsidP="00DC519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2630EE" w14:paraId="6BB650BE" w14:textId="77777777" w:rsidTr="005676E5">
        <w:tc>
          <w:tcPr>
            <w:tcW w:w="846" w:type="dxa"/>
            <w:shd w:val="clear" w:color="auto" w:fill="FDE9D9" w:themeFill="accent6" w:themeFillTint="33"/>
            <w:vAlign w:val="center"/>
          </w:tcPr>
          <w:p w14:paraId="39734736" w14:textId="2D96616D" w:rsidR="002630EE" w:rsidRPr="0079465F" w:rsidRDefault="002630EE" w:rsidP="0061166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8.2.</w:t>
            </w:r>
          </w:p>
        </w:tc>
        <w:tc>
          <w:tcPr>
            <w:tcW w:w="14033" w:type="dxa"/>
            <w:gridSpan w:val="8"/>
            <w:shd w:val="clear" w:color="auto" w:fill="FDE9D9" w:themeFill="accent6" w:themeFillTint="33"/>
            <w:vAlign w:val="center"/>
          </w:tcPr>
          <w:p w14:paraId="09751514" w14:textId="597D6E0E" w:rsidR="002630EE" w:rsidRPr="0079465F" w:rsidRDefault="00135B05" w:rsidP="00135B05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  <w:r w:rsidRPr="001A3673">
              <w:rPr>
                <w:rFonts w:cs="Times New Roman"/>
                <w:b/>
                <w:szCs w:val="24"/>
              </w:rPr>
              <w:t xml:space="preserve">nformacija apie </w:t>
            </w:r>
            <w:r>
              <w:rPr>
                <w:rFonts w:cs="Times New Roman"/>
                <w:b/>
                <w:szCs w:val="24"/>
              </w:rPr>
              <w:t>VPS</w:t>
            </w:r>
            <w:r w:rsidRPr="001A3673">
              <w:rPr>
                <w:rFonts w:cs="Times New Roman"/>
                <w:b/>
                <w:szCs w:val="24"/>
              </w:rPr>
              <w:t xml:space="preserve"> vykdytojos valdymo organo, atsakingo už </w:t>
            </w:r>
            <w:r>
              <w:rPr>
                <w:rFonts w:cs="Times New Roman"/>
                <w:b/>
                <w:szCs w:val="24"/>
              </w:rPr>
              <w:t>VPS</w:t>
            </w:r>
            <w:r w:rsidRPr="001A3673">
              <w:rPr>
                <w:rFonts w:cs="Times New Roman"/>
                <w:b/>
                <w:szCs w:val="24"/>
              </w:rPr>
              <w:t xml:space="preserve"> įgyvendinimo sprendimus, narių pokyčius</w:t>
            </w:r>
          </w:p>
        </w:tc>
      </w:tr>
      <w:tr w:rsidR="00C25057" w14:paraId="2971882B" w14:textId="77777777" w:rsidTr="005676E5">
        <w:tc>
          <w:tcPr>
            <w:tcW w:w="846" w:type="dxa"/>
            <w:shd w:val="clear" w:color="auto" w:fill="FDE9D9" w:themeFill="accent6" w:themeFillTint="33"/>
            <w:vAlign w:val="center"/>
          </w:tcPr>
          <w:p w14:paraId="3B449178" w14:textId="5D3E7C25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7513" w:type="dxa"/>
            <w:gridSpan w:val="3"/>
            <w:shd w:val="clear" w:color="auto" w:fill="FDE9D9" w:themeFill="accent6" w:themeFillTint="33"/>
            <w:vAlign w:val="center"/>
          </w:tcPr>
          <w:p w14:paraId="176A37F4" w14:textId="13AA6AC2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Reikšmė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CAA6E39" w14:textId="0C31532A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Pilietinės visuomenės sektorius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14:paraId="7A978E4C" w14:textId="53817FDE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Verslo sektorius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14:paraId="233AFFBC" w14:textId="1022B480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 w:rsidRPr="0079465F">
              <w:rPr>
                <w:rFonts w:cs="Times New Roman"/>
                <w:b/>
                <w:szCs w:val="24"/>
              </w:rPr>
              <w:t>Vietos valdžios sektorius</w:t>
            </w:r>
          </w:p>
        </w:tc>
      </w:tr>
      <w:tr w:rsidR="00C25057" w14:paraId="5293B2C7" w14:textId="77777777" w:rsidTr="005676E5">
        <w:tc>
          <w:tcPr>
            <w:tcW w:w="846" w:type="dxa"/>
            <w:shd w:val="clear" w:color="auto" w:fill="auto"/>
            <w:vAlign w:val="center"/>
          </w:tcPr>
          <w:p w14:paraId="1FE9E55C" w14:textId="77777777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I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D6868B3" w14:textId="7A2FF913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31C16C" w14:textId="58CB8E63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4CE0D30" w14:textId="36DCD8B6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FDCBEE1" w14:textId="77777777" w:rsidR="00C25057" w:rsidRPr="0079465F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</w:t>
            </w:r>
          </w:p>
        </w:tc>
      </w:tr>
      <w:tr w:rsidR="00C25057" w14:paraId="5CC87D78" w14:textId="77777777" w:rsidTr="005676E5">
        <w:trPr>
          <w:trHeight w:val="435"/>
        </w:trPr>
        <w:tc>
          <w:tcPr>
            <w:tcW w:w="846" w:type="dxa"/>
            <w:vMerge w:val="restart"/>
            <w:vAlign w:val="center"/>
          </w:tcPr>
          <w:p w14:paraId="073E4BA5" w14:textId="706D4AE3" w:rsidR="00C25057" w:rsidRPr="000043B7" w:rsidRDefault="00C25057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8.2.1.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14:paraId="4134324F" w14:textId="7094B1C3" w:rsidR="00C25057" w:rsidRPr="007A6ACF" w:rsidRDefault="00C25057" w:rsidP="00C33D3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VVG valdymo organo narių skaičius praėjusių ataskaitinių metų (vienerių metų prieš ataskaitinius metus) pabaigoje (vnt.)</w:t>
            </w:r>
          </w:p>
        </w:tc>
        <w:tc>
          <w:tcPr>
            <w:tcW w:w="2268" w:type="dxa"/>
            <w:vAlign w:val="center"/>
          </w:tcPr>
          <w:p w14:paraId="1498E474" w14:textId="6ABACA2A" w:rsidR="00C25057" w:rsidRPr="007A6ACF" w:rsidRDefault="009C424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14:paraId="75F99DF3" w14:textId="1AEAA00D" w:rsidR="00C25057" w:rsidRPr="007A6ACF" w:rsidRDefault="009C424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042D66AC" w14:textId="360AD0B0" w:rsidR="00C25057" w:rsidRPr="007A6ACF" w:rsidRDefault="009C424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C25057" w14:paraId="2CCB6D18" w14:textId="77777777" w:rsidTr="005676E5">
        <w:trPr>
          <w:trHeight w:val="344"/>
        </w:trPr>
        <w:tc>
          <w:tcPr>
            <w:tcW w:w="846" w:type="dxa"/>
            <w:vMerge/>
            <w:vAlign w:val="center"/>
          </w:tcPr>
          <w:p w14:paraId="12824C26" w14:textId="77777777" w:rsidR="00C25057" w:rsidRDefault="00C25057" w:rsidP="002630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gridSpan w:val="3"/>
            <w:vMerge/>
            <w:vAlign w:val="center"/>
          </w:tcPr>
          <w:p w14:paraId="6625D2F6" w14:textId="68854A93" w:rsidR="00C25057" w:rsidRPr="00AC5515" w:rsidRDefault="00C25057" w:rsidP="00C33D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3BB96A" w14:textId="77777777" w:rsidR="00A40D74" w:rsidRDefault="00A40D74" w:rsidP="002630EE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14:paraId="5BD2C0CF" w14:textId="7B890CDC" w:rsidR="00C25057" w:rsidRDefault="00B1721C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C25057">
              <w:rPr>
                <w:rFonts w:cs="Times New Roman"/>
                <w:sz w:val="20"/>
                <w:szCs w:val="20"/>
              </w:rPr>
              <w:t xml:space="preserve"> iš jų iki 40 m.</w:t>
            </w:r>
          </w:p>
          <w:p w14:paraId="55F78611" w14:textId="5C8AD8AB" w:rsidR="00A40D74" w:rsidRDefault="00A40D74" w:rsidP="002630E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E21E4D8" w14:textId="6C78B37A" w:rsidR="00C25057" w:rsidRPr="00AC5515" w:rsidRDefault="00B1721C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25057">
              <w:rPr>
                <w:rFonts w:cs="Times New Roman"/>
                <w:sz w:val="20"/>
                <w:szCs w:val="20"/>
              </w:rPr>
              <w:t xml:space="preserve"> iš jų iki 40 m.</w:t>
            </w:r>
          </w:p>
        </w:tc>
        <w:tc>
          <w:tcPr>
            <w:tcW w:w="2126" w:type="dxa"/>
            <w:gridSpan w:val="2"/>
            <w:vAlign w:val="center"/>
          </w:tcPr>
          <w:p w14:paraId="055519CC" w14:textId="5CB46AFE" w:rsidR="00C25057" w:rsidRPr="00AC5515" w:rsidRDefault="009C424B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25057">
              <w:rPr>
                <w:rFonts w:cs="Times New Roman"/>
                <w:sz w:val="20"/>
                <w:szCs w:val="20"/>
              </w:rPr>
              <w:t xml:space="preserve"> iš jų iki 40 m.</w:t>
            </w:r>
          </w:p>
        </w:tc>
      </w:tr>
      <w:tr w:rsidR="00C25057" w14:paraId="1E41E6CA" w14:textId="77777777" w:rsidTr="00A40D74">
        <w:trPr>
          <w:trHeight w:val="322"/>
        </w:trPr>
        <w:tc>
          <w:tcPr>
            <w:tcW w:w="846" w:type="dxa"/>
            <w:vMerge w:val="restart"/>
            <w:vAlign w:val="center"/>
          </w:tcPr>
          <w:p w14:paraId="1324FE39" w14:textId="2BDECCD2" w:rsidR="00C25057" w:rsidRPr="000043B7" w:rsidRDefault="00C25057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8.2.2.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14:paraId="6169390A" w14:textId="7797A429" w:rsidR="00C25057" w:rsidRPr="007A6ACF" w:rsidRDefault="00C25057" w:rsidP="00C33D3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Nauji VVG valdymo organo nariai ataskaitiniais metais (vnt.)</w:t>
            </w:r>
          </w:p>
        </w:tc>
        <w:tc>
          <w:tcPr>
            <w:tcW w:w="2268" w:type="dxa"/>
            <w:vAlign w:val="center"/>
          </w:tcPr>
          <w:p w14:paraId="31BB394D" w14:textId="53AD45AC" w:rsidR="00A40D74" w:rsidRPr="007A6ACF" w:rsidRDefault="002D3A6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14:paraId="16BB694E" w14:textId="3956BCA3" w:rsidR="00C25057" w:rsidRPr="007A6ACF" w:rsidRDefault="002D3A6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14:paraId="2EC387EA" w14:textId="5632812D" w:rsidR="00C25057" w:rsidRPr="007A6ACF" w:rsidRDefault="002D3A6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C25057" w14:paraId="6E6889A9" w14:textId="77777777" w:rsidTr="005676E5">
        <w:trPr>
          <w:trHeight w:val="231"/>
        </w:trPr>
        <w:tc>
          <w:tcPr>
            <w:tcW w:w="846" w:type="dxa"/>
            <w:vMerge/>
            <w:vAlign w:val="center"/>
          </w:tcPr>
          <w:p w14:paraId="613F917F" w14:textId="77777777" w:rsidR="00C25057" w:rsidRDefault="00C25057" w:rsidP="002630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gridSpan w:val="3"/>
            <w:vMerge/>
            <w:vAlign w:val="center"/>
          </w:tcPr>
          <w:p w14:paraId="15CDAD6F" w14:textId="312BDD16" w:rsidR="00C25057" w:rsidRPr="00AC5515" w:rsidRDefault="00C25057" w:rsidP="00C33D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1F10C1" w14:textId="77777777" w:rsidR="00A40D74" w:rsidRDefault="00A40D74" w:rsidP="002630EE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14:paraId="71127BAA" w14:textId="77777777" w:rsidR="00C25057" w:rsidRDefault="00C25057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&lt;...&gt; iš jų iki 40 m.</w:t>
            </w:r>
          </w:p>
          <w:p w14:paraId="5C16D729" w14:textId="7ACD6CF4" w:rsidR="00A40D74" w:rsidRDefault="00A40D74" w:rsidP="002630E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2B62B5" w14:textId="79D7FB22" w:rsidR="00C25057" w:rsidRPr="00AC5515" w:rsidRDefault="00C25057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&lt;...&gt; iš jų iki 40 m.</w:t>
            </w:r>
          </w:p>
        </w:tc>
        <w:tc>
          <w:tcPr>
            <w:tcW w:w="2126" w:type="dxa"/>
            <w:gridSpan w:val="2"/>
            <w:vAlign w:val="center"/>
          </w:tcPr>
          <w:p w14:paraId="3A767B64" w14:textId="69450DB9" w:rsidR="00C25057" w:rsidRPr="00AC5515" w:rsidRDefault="00C25057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&lt;...&gt; iš jų iki 40 m.</w:t>
            </w:r>
          </w:p>
        </w:tc>
      </w:tr>
      <w:tr w:rsidR="00C25057" w14:paraId="39B0B173" w14:textId="77777777" w:rsidTr="005676E5">
        <w:trPr>
          <w:trHeight w:val="232"/>
        </w:trPr>
        <w:tc>
          <w:tcPr>
            <w:tcW w:w="846" w:type="dxa"/>
            <w:vMerge w:val="restart"/>
            <w:vAlign w:val="center"/>
          </w:tcPr>
          <w:p w14:paraId="3B760C89" w14:textId="1D644C90" w:rsidR="00C25057" w:rsidRPr="000043B7" w:rsidRDefault="00C25057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8.2.3.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14:paraId="4644F496" w14:textId="3F2A64F1" w:rsidR="00C25057" w:rsidRPr="007A6ACF" w:rsidRDefault="00C25057" w:rsidP="00C33D3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Pasitraukę VVG valdymo organo nariai  ataskaitiniais metais (vnt.)</w:t>
            </w:r>
          </w:p>
        </w:tc>
        <w:tc>
          <w:tcPr>
            <w:tcW w:w="2268" w:type="dxa"/>
            <w:vAlign w:val="center"/>
          </w:tcPr>
          <w:p w14:paraId="3CC36E3F" w14:textId="77777777" w:rsidR="00C25057" w:rsidRDefault="00C25057" w:rsidP="002630EE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274460F9" w14:textId="4F8F9B4C" w:rsidR="00A40D74" w:rsidRPr="007A6ACF" w:rsidRDefault="002D3A6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14:paraId="7E5CA1B9" w14:textId="53458388" w:rsidR="00C25057" w:rsidRPr="007A6ACF" w:rsidRDefault="002D3A6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14:paraId="42B5209B" w14:textId="2CD3D8D7" w:rsidR="00C25057" w:rsidRPr="007A6ACF" w:rsidRDefault="002D3A6B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C25057" w14:paraId="37D25D5E" w14:textId="77777777" w:rsidTr="00C25057">
        <w:trPr>
          <w:trHeight w:val="379"/>
        </w:trPr>
        <w:tc>
          <w:tcPr>
            <w:tcW w:w="846" w:type="dxa"/>
            <w:vMerge/>
            <w:vAlign w:val="center"/>
          </w:tcPr>
          <w:p w14:paraId="4A946C22" w14:textId="77777777" w:rsidR="00C25057" w:rsidRDefault="00C25057" w:rsidP="002630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gridSpan w:val="3"/>
            <w:vMerge/>
            <w:vAlign w:val="center"/>
          </w:tcPr>
          <w:p w14:paraId="492BB369" w14:textId="3731CA50" w:rsidR="00C25057" w:rsidRPr="00AC5515" w:rsidRDefault="00C25057" w:rsidP="002630E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56673C" w14:textId="77777777" w:rsidR="00A40D74" w:rsidRDefault="00A40D74" w:rsidP="002630EE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14:paraId="7144E6C7" w14:textId="77777777" w:rsidR="00C25057" w:rsidRDefault="00C25057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&lt;...&gt; iš jų iki 40 m.</w:t>
            </w:r>
          </w:p>
          <w:p w14:paraId="1E05C1EF" w14:textId="6FAEB90C" w:rsidR="00A40D74" w:rsidRDefault="00A40D74" w:rsidP="002630E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3B13B8D" w14:textId="7B7EC18B" w:rsidR="00C25057" w:rsidRPr="00AC5515" w:rsidRDefault="00C25057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&lt;...&gt; iš jų iki 40 m.</w:t>
            </w:r>
          </w:p>
        </w:tc>
        <w:tc>
          <w:tcPr>
            <w:tcW w:w="2126" w:type="dxa"/>
            <w:gridSpan w:val="2"/>
            <w:vAlign w:val="center"/>
          </w:tcPr>
          <w:p w14:paraId="71467A65" w14:textId="192C53D8" w:rsidR="00C25057" w:rsidRPr="00AC5515" w:rsidRDefault="00C25057" w:rsidP="002630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&lt;...&gt; iš jų iki 40 m.</w:t>
            </w:r>
          </w:p>
        </w:tc>
      </w:tr>
      <w:tr w:rsidR="005D4502" w14:paraId="6A660816" w14:textId="77777777" w:rsidTr="005676E5">
        <w:trPr>
          <w:trHeight w:val="551"/>
        </w:trPr>
        <w:tc>
          <w:tcPr>
            <w:tcW w:w="846" w:type="dxa"/>
            <w:vMerge w:val="restart"/>
            <w:shd w:val="clear" w:color="auto" w:fill="FDE9D9" w:themeFill="accent6" w:themeFillTint="33"/>
            <w:vAlign w:val="center"/>
          </w:tcPr>
          <w:p w14:paraId="1C54AF8D" w14:textId="2BD9F39A" w:rsidR="005D4502" w:rsidRPr="001A3673" w:rsidRDefault="005D4502" w:rsidP="002630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8.2.4.</w:t>
            </w:r>
          </w:p>
        </w:tc>
        <w:tc>
          <w:tcPr>
            <w:tcW w:w="7513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114B76C4" w14:textId="307BD9DD" w:rsidR="005D4502" w:rsidRDefault="005D4502" w:rsidP="00C33D3C">
            <w:pPr>
              <w:jc w:val="right"/>
              <w:rPr>
                <w:rFonts w:cs="Times New Roman"/>
                <w:szCs w:val="24"/>
              </w:rPr>
            </w:pPr>
            <w:r w:rsidRPr="00420659">
              <w:rPr>
                <w:rFonts w:cs="Times New Roman"/>
                <w:b/>
                <w:szCs w:val="24"/>
              </w:rPr>
              <w:t xml:space="preserve">Iš viso pagal </w:t>
            </w:r>
            <w:r>
              <w:rPr>
                <w:rFonts w:cs="Times New Roman"/>
                <w:b/>
                <w:szCs w:val="24"/>
              </w:rPr>
              <w:t xml:space="preserve">atskirus </w:t>
            </w:r>
            <w:r w:rsidRPr="00420659">
              <w:rPr>
                <w:rFonts w:cs="Times New Roman"/>
                <w:b/>
                <w:szCs w:val="24"/>
              </w:rPr>
              <w:t>sektorius</w:t>
            </w:r>
            <w:r>
              <w:rPr>
                <w:rFonts w:cs="Times New Roman"/>
                <w:b/>
                <w:szCs w:val="24"/>
              </w:rPr>
              <w:t xml:space="preserve"> at</w:t>
            </w:r>
            <w:r w:rsidR="00D04DF4">
              <w:rPr>
                <w:rFonts w:cs="Times New Roman"/>
                <w:b/>
                <w:szCs w:val="24"/>
              </w:rPr>
              <w:t>a</w:t>
            </w:r>
            <w:r>
              <w:rPr>
                <w:rFonts w:cs="Times New Roman"/>
                <w:b/>
                <w:szCs w:val="24"/>
              </w:rPr>
              <w:t>skaitiniais metais</w:t>
            </w:r>
            <w:r w:rsidRPr="00420659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242F169" w14:textId="6A9289B7" w:rsidR="005D4502" w:rsidRPr="000043B7" w:rsidRDefault="002D3A6B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14:paraId="148C7EE9" w14:textId="12BA20AD" w:rsidR="005D4502" w:rsidRPr="000043B7" w:rsidRDefault="002D3A6B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14:paraId="6CED65C4" w14:textId="0984559B" w:rsidR="005D4502" w:rsidRPr="000043B7" w:rsidRDefault="002D3A6B" w:rsidP="002630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5D4502" w14:paraId="31F8F204" w14:textId="77777777" w:rsidTr="005676E5">
        <w:trPr>
          <w:trHeight w:val="231"/>
        </w:trPr>
        <w:tc>
          <w:tcPr>
            <w:tcW w:w="846" w:type="dxa"/>
            <w:vMerge/>
            <w:shd w:val="clear" w:color="auto" w:fill="FDE9D9" w:themeFill="accent6" w:themeFillTint="33"/>
            <w:vAlign w:val="center"/>
          </w:tcPr>
          <w:p w14:paraId="675125CE" w14:textId="77777777" w:rsidR="005D4502" w:rsidRDefault="005D4502" w:rsidP="002630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13" w:type="dxa"/>
            <w:gridSpan w:val="3"/>
            <w:vMerge/>
            <w:shd w:val="clear" w:color="auto" w:fill="FDE9D9" w:themeFill="accent6" w:themeFillTint="33"/>
            <w:vAlign w:val="center"/>
          </w:tcPr>
          <w:p w14:paraId="15298879" w14:textId="0A2B7940" w:rsidR="005D4502" w:rsidRPr="00AD55B0" w:rsidRDefault="005D4502" w:rsidP="002630E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82BEA53" w14:textId="698D6DE0" w:rsidR="005D4502" w:rsidRDefault="00B1721C" w:rsidP="002630E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5D450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D4502" w:rsidRPr="00904430">
              <w:rPr>
                <w:rFonts w:cs="Times New Roman"/>
                <w:b/>
                <w:sz w:val="20"/>
                <w:szCs w:val="20"/>
              </w:rPr>
              <w:t>iš jų iki 40 m.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14:paraId="0527D143" w14:textId="00484AC1" w:rsidR="005D4502" w:rsidRPr="00EC0918" w:rsidRDefault="00B1721C" w:rsidP="002630EE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5D450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D4502" w:rsidRPr="00904430">
              <w:rPr>
                <w:rFonts w:cs="Times New Roman"/>
                <w:b/>
                <w:sz w:val="20"/>
                <w:szCs w:val="20"/>
              </w:rPr>
              <w:t>iš jų iki 40 m.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14:paraId="6393A39F" w14:textId="717D2440" w:rsidR="005D4502" w:rsidRPr="000043B7" w:rsidRDefault="002D3A6B" w:rsidP="002630E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5D450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D4502" w:rsidRPr="00904430">
              <w:rPr>
                <w:rFonts w:cs="Times New Roman"/>
                <w:b/>
                <w:sz w:val="20"/>
                <w:szCs w:val="20"/>
              </w:rPr>
              <w:t>iš jų iki 40 m.</w:t>
            </w:r>
          </w:p>
        </w:tc>
      </w:tr>
      <w:tr w:rsidR="002630EE" w14:paraId="02D857B4" w14:textId="77777777" w:rsidTr="005D4502">
        <w:trPr>
          <w:trHeight w:val="232"/>
        </w:trPr>
        <w:tc>
          <w:tcPr>
            <w:tcW w:w="846" w:type="dxa"/>
            <w:vMerge w:val="restart"/>
            <w:shd w:val="clear" w:color="auto" w:fill="FDE9D9" w:themeFill="accent6" w:themeFillTint="33"/>
            <w:vAlign w:val="center"/>
          </w:tcPr>
          <w:p w14:paraId="36694278" w14:textId="636312C4" w:rsidR="002630EE" w:rsidRPr="001A3673" w:rsidRDefault="002630EE" w:rsidP="002630EE">
            <w:pPr>
              <w:jc w:val="center"/>
              <w:rPr>
                <w:rFonts w:cs="Times New Roman"/>
                <w:b/>
                <w:szCs w:val="24"/>
              </w:rPr>
            </w:pPr>
            <w:r w:rsidRPr="001A3673">
              <w:rPr>
                <w:rFonts w:cs="Times New Roman"/>
                <w:b/>
                <w:szCs w:val="24"/>
              </w:rPr>
              <w:t>8.</w:t>
            </w:r>
            <w:r w:rsidR="00C25057">
              <w:rPr>
                <w:rFonts w:cs="Times New Roman"/>
                <w:b/>
                <w:szCs w:val="24"/>
              </w:rPr>
              <w:t>2.</w:t>
            </w:r>
            <w:r w:rsidRPr="001A3673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7513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7F27C637" w14:textId="77777777" w:rsidR="002630EE" w:rsidRPr="000043B7" w:rsidRDefault="002630EE" w:rsidP="002630EE">
            <w:pPr>
              <w:jc w:val="right"/>
              <w:rPr>
                <w:rFonts w:cs="Times New Roman"/>
                <w:szCs w:val="24"/>
              </w:rPr>
            </w:pPr>
            <w:r w:rsidRPr="00420659">
              <w:rPr>
                <w:rFonts w:cs="Times New Roman"/>
                <w:b/>
                <w:szCs w:val="24"/>
              </w:rPr>
              <w:t>Iš viso pagal visus sektorius</w:t>
            </w:r>
            <w:r>
              <w:rPr>
                <w:rFonts w:cs="Times New Roman"/>
                <w:b/>
                <w:szCs w:val="24"/>
              </w:rPr>
              <w:t xml:space="preserve"> ataskaitiniais metais</w:t>
            </w:r>
            <w:r w:rsidRPr="00420659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6520" w:type="dxa"/>
            <w:gridSpan w:val="5"/>
            <w:shd w:val="clear" w:color="auto" w:fill="FDE9D9" w:themeFill="accent6" w:themeFillTint="33"/>
            <w:vAlign w:val="center"/>
          </w:tcPr>
          <w:p w14:paraId="33EC16E7" w14:textId="13BF7C2F" w:rsidR="002630EE" w:rsidRPr="002D3A6B" w:rsidRDefault="002D3A6B" w:rsidP="002630EE">
            <w:pPr>
              <w:jc w:val="center"/>
              <w:rPr>
                <w:rFonts w:cs="Times New Roman"/>
                <w:b/>
                <w:szCs w:val="24"/>
              </w:rPr>
            </w:pPr>
            <w:r w:rsidRPr="002D3A6B">
              <w:rPr>
                <w:rFonts w:cs="Times New Roman"/>
                <w:b/>
                <w:szCs w:val="24"/>
              </w:rPr>
              <w:t>11</w:t>
            </w:r>
          </w:p>
          <w:p w14:paraId="03377D8E" w14:textId="77777777" w:rsidR="002630EE" w:rsidRPr="000043B7" w:rsidRDefault="002630EE" w:rsidP="002630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630EE" w14:paraId="005A4DDE" w14:textId="77777777" w:rsidTr="005D4502">
        <w:trPr>
          <w:trHeight w:val="231"/>
        </w:trPr>
        <w:tc>
          <w:tcPr>
            <w:tcW w:w="846" w:type="dxa"/>
            <w:vMerge/>
            <w:shd w:val="clear" w:color="auto" w:fill="FDE9D9" w:themeFill="accent6" w:themeFillTint="33"/>
            <w:vAlign w:val="center"/>
          </w:tcPr>
          <w:p w14:paraId="40A940D3" w14:textId="4EA8D443" w:rsidR="002630EE" w:rsidRPr="001A3673" w:rsidRDefault="002630EE" w:rsidP="002630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13" w:type="dxa"/>
            <w:gridSpan w:val="3"/>
            <w:vMerge/>
            <w:shd w:val="clear" w:color="auto" w:fill="FDE9D9" w:themeFill="accent6" w:themeFillTint="33"/>
            <w:vAlign w:val="center"/>
          </w:tcPr>
          <w:p w14:paraId="3828C47A" w14:textId="77777777" w:rsidR="002630EE" w:rsidRPr="00420659" w:rsidRDefault="002630EE" w:rsidP="002630EE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6520" w:type="dxa"/>
            <w:gridSpan w:val="5"/>
            <w:shd w:val="clear" w:color="auto" w:fill="FDE9D9" w:themeFill="accent6" w:themeFillTint="33"/>
            <w:vAlign w:val="center"/>
          </w:tcPr>
          <w:p w14:paraId="360BDE42" w14:textId="6DA7D561" w:rsidR="002630EE" w:rsidRPr="008E09C5" w:rsidRDefault="00BA29E9" w:rsidP="002630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2630E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630EE" w:rsidRPr="00904430">
              <w:rPr>
                <w:rFonts w:cs="Times New Roman"/>
                <w:b/>
                <w:sz w:val="20"/>
                <w:szCs w:val="20"/>
              </w:rPr>
              <w:t>iš jų iki 40 m.</w:t>
            </w:r>
          </w:p>
        </w:tc>
      </w:tr>
      <w:tr w:rsidR="002630EE" w14:paraId="2EFA4B62" w14:textId="77777777" w:rsidTr="005D4502">
        <w:tc>
          <w:tcPr>
            <w:tcW w:w="846" w:type="dxa"/>
            <w:shd w:val="clear" w:color="auto" w:fill="auto"/>
            <w:vAlign w:val="center"/>
          </w:tcPr>
          <w:p w14:paraId="2369E07E" w14:textId="0A5BB2F5" w:rsidR="002630EE" w:rsidRPr="008D3CFC" w:rsidRDefault="002630EE" w:rsidP="005D4502">
            <w:pPr>
              <w:jc w:val="center"/>
              <w:rPr>
                <w:rFonts w:cs="Times New Roman"/>
                <w:szCs w:val="24"/>
              </w:rPr>
            </w:pPr>
            <w:r w:rsidRPr="008D3CFC">
              <w:rPr>
                <w:rFonts w:cs="Times New Roman"/>
                <w:szCs w:val="24"/>
              </w:rPr>
              <w:t>8.</w:t>
            </w:r>
            <w:r w:rsidR="005D4502">
              <w:rPr>
                <w:rFonts w:cs="Times New Roman"/>
                <w:szCs w:val="24"/>
              </w:rPr>
              <w:t>3</w:t>
            </w:r>
            <w:r w:rsidRPr="008D3CFC">
              <w:rPr>
                <w:rFonts w:cs="Times New Roman"/>
                <w:szCs w:val="24"/>
              </w:rPr>
              <w:t>.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FD60703" w14:textId="77777777" w:rsidR="002630EE" w:rsidRPr="008D3CFC" w:rsidRDefault="002630EE" w:rsidP="002630EE">
            <w:pPr>
              <w:rPr>
                <w:rFonts w:cs="Times New Roman"/>
                <w:szCs w:val="24"/>
              </w:rPr>
            </w:pPr>
            <w:r w:rsidRPr="008D3CFC">
              <w:rPr>
                <w:rFonts w:cs="Times New Roman"/>
                <w:szCs w:val="24"/>
              </w:rPr>
              <w:t>Paaiškinimai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40D7B9A8" w14:textId="77777777" w:rsidR="002630EE" w:rsidRPr="008D3CFC" w:rsidRDefault="002630EE" w:rsidP="002630E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32AB0EA" w14:textId="77777777" w:rsidR="00AA7D7D" w:rsidRDefault="00AA7D7D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D1D155" w14:textId="77777777" w:rsidR="00AA7D7D" w:rsidRDefault="00AA7D7D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A7D7D" w:rsidSect="0012106B">
          <w:pgSz w:w="16838" w:h="11906" w:orient="landscape"/>
          <w:pgMar w:top="1134" w:right="851" w:bottom="1134" w:left="1701" w:header="567" w:footer="567" w:gutter="0"/>
          <w:cols w:space="1296"/>
          <w:docGrid w:linePitch="360"/>
        </w:sectPr>
      </w:pPr>
    </w:p>
    <w:p w14:paraId="375878EE" w14:textId="77777777" w:rsidR="000043B7" w:rsidRDefault="000043B7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59"/>
        <w:gridCol w:w="5190"/>
        <w:gridCol w:w="1559"/>
        <w:gridCol w:w="1701"/>
        <w:gridCol w:w="1985"/>
        <w:gridCol w:w="1842"/>
        <w:gridCol w:w="1701"/>
      </w:tblGrid>
      <w:tr w:rsidR="00AD5697" w14:paraId="678A70FE" w14:textId="77777777" w:rsidTr="00CF6E39">
        <w:tc>
          <w:tcPr>
            <w:tcW w:w="759" w:type="dxa"/>
            <w:shd w:val="clear" w:color="auto" w:fill="FBD4B4" w:themeFill="accent6" w:themeFillTint="66"/>
            <w:vAlign w:val="center"/>
          </w:tcPr>
          <w:p w14:paraId="58240E23" w14:textId="77777777" w:rsidR="00AD5697" w:rsidRDefault="00AD5697" w:rsidP="0009714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</w:t>
            </w:r>
          </w:p>
        </w:tc>
        <w:tc>
          <w:tcPr>
            <w:tcW w:w="13978" w:type="dxa"/>
            <w:gridSpan w:val="6"/>
            <w:shd w:val="clear" w:color="auto" w:fill="FBD4B4" w:themeFill="accent6" w:themeFillTint="66"/>
            <w:vAlign w:val="center"/>
          </w:tcPr>
          <w:p w14:paraId="7A3F4015" w14:textId="77777777" w:rsidR="00AD5697" w:rsidRDefault="00AD5697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1A3673">
              <w:rPr>
                <w:rFonts w:cs="Times New Roman"/>
                <w:b/>
                <w:caps/>
                <w:szCs w:val="24"/>
              </w:rPr>
              <w:t>Informacija apie VPS vykdytojos</w:t>
            </w:r>
            <w:r>
              <w:rPr>
                <w:rFonts w:cs="Times New Roman"/>
                <w:b/>
                <w:caps/>
                <w:szCs w:val="24"/>
              </w:rPr>
              <w:t xml:space="preserve"> darbuotojų pokyčius</w:t>
            </w:r>
          </w:p>
        </w:tc>
      </w:tr>
      <w:tr w:rsidR="009A7029" w14:paraId="321F4743" w14:textId="77777777" w:rsidTr="004A458A">
        <w:tc>
          <w:tcPr>
            <w:tcW w:w="759" w:type="dxa"/>
            <w:shd w:val="clear" w:color="auto" w:fill="FDE9D9" w:themeFill="accent6" w:themeFillTint="33"/>
            <w:vAlign w:val="center"/>
          </w:tcPr>
          <w:p w14:paraId="451DBAC8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190" w:type="dxa"/>
            <w:shd w:val="clear" w:color="auto" w:fill="FDE9D9" w:themeFill="accent6" w:themeFillTint="33"/>
            <w:vAlign w:val="center"/>
          </w:tcPr>
          <w:p w14:paraId="209363D3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Reikšmė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1694EF9" w14:textId="77777777" w:rsidR="00AD5697" w:rsidRPr="00AD5697" w:rsidRDefault="00AD5697" w:rsidP="00AA7D7D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VPS vadovas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0077E92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VPS finansininkai ir (arba) buhalteriai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4A8F9841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VPS administratoriai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01D0E111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VPS  viešųjų ryšių specialistai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556E86C" w14:textId="77777777" w:rsidR="00AD5697" w:rsidRPr="00AD5697" w:rsidRDefault="00AA7D7D" w:rsidP="00AD56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Iš viso</w:t>
            </w:r>
          </w:p>
        </w:tc>
      </w:tr>
      <w:tr w:rsidR="00AD5697" w14:paraId="3168D429" w14:textId="77777777" w:rsidTr="004A458A">
        <w:tc>
          <w:tcPr>
            <w:tcW w:w="759" w:type="dxa"/>
            <w:vAlign w:val="center"/>
          </w:tcPr>
          <w:p w14:paraId="74FD9F84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190" w:type="dxa"/>
            <w:vAlign w:val="center"/>
          </w:tcPr>
          <w:p w14:paraId="40DD846A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0D2D9AEC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99CFCFE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1985" w:type="dxa"/>
            <w:vAlign w:val="center"/>
          </w:tcPr>
          <w:p w14:paraId="06A26B07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V</w:t>
            </w:r>
          </w:p>
        </w:tc>
        <w:tc>
          <w:tcPr>
            <w:tcW w:w="1842" w:type="dxa"/>
            <w:vAlign w:val="center"/>
          </w:tcPr>
          <w:p w14:paraId="1FF09B59" w14:textId="77777777" w:rsidR="00AD5697" w:rsidRPr="00AD5697" w:rsidRDefault="00AD5697" w:rsidP="00AD5697">
            <w:pPr>
              <w:jc w:val="center"/>
              <w:rPr>
                <w:rFonts w:cs="Times New Roman"/>
                <w:b/>
                <w:szCs w:val="24"/>
              </w:rPr>
            </w:pPr>
            <w:r w:rsidRPr="00AD5697">
              <w:rPr>
                <w:rFonts w:cs="Times New Roman"/>
                <w:b/>
                <w:szCs w:val="24"/>
              </w:rPr>
              <w:t>VI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C847AD3" w14:textId="77777777" w:rsidR="00AD5697" w:rsidRPr="00AD5697" w:rsidRDefault="00AA7D7D" w:rsidP="00AD56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VII</w:t>
            </w:r>
          </w:p>
        </w:tc>
      </w:tr>
      <w:tr w:rsidR="00AD5697" w14:paraId="5A6A3996" w14:textId="77777777" w:rsidTr="004A458A">
        <w:tc>
          <w:tcPr>
            <w:tcW w:w="759" w:type="dxa"/>
            <w:vAlign w:val="center"/>
          </w:tcPr>
          <w:p w14:paraId="1D9FE4C4" w14:textId="77777777" w:rsidR="00AD5697" w:rsidRPr="00AD5697" w:rsidRDefault="00AD5697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9.1.</w:t>
            </w:r>
          </w:p>
        </w:tc>
        <w:tc>
          <w:tcPr>
            <w:tcW w:w="5190" w:type="dxa"/>
            <w:vAlign w:val="center"/>
          </w:tcPr>
          <w:p w14:paraId="1A17EBB4" w14:textId="554E73F8" w:rsidR="00AD5697" w:rsidRPr="00AD5697" w:rsidRDefault="00AD5697" w:rsidP="00AA7D7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vykdytojos darbuotojų etatai</w:t>
            </w:r>
            <w:r w:rsidR="00A904A1">
              <w:rPr>
                <w:rFonts w:cs="Times New Roman"/>
                <w:szCs w:val="24"/>
              </w:rPr>
              <w:t xml:space="preserve"> arba jų dalis (pvz., 0,5)</w:t>
            </w:r>
            <w:r>
              <w:rPr>
                <w:rFonts w:cs="Times New Roman"/>
                <w:szCs w:val="24"/>
              </w:rPr>
              <w:t xml:space="preserve"> praėjusių ataskaitinių metų (vienerių metų prieš ataskaitinius metus) pabaigoje (vnt.) </w:t>
            </w:r>
          </w:p>
        </w:tc>
        <w:tc>
          <w:tcPr>
            <w:tcW w:w="1559" w:type="dxa"/>
            <w:vAlign w:val="center"/>
          </w:tcPr>
          <w:p w14:paraId="22BA0A38" w14:textId="46963341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626D82A" w14:textId="0B391FCE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B3FAA96" w14:textId="2985D77C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4480027A" w14:textId="0EA88BFD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EBCED2" w14:textId="730F1783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AA7D7D" w14:paraId="7BB00025" w14:textId="77777777" w:rsidTr="004A458A">
        <w:tc>
          <w:tcPr>
            <w:tcW w:w="759" w:type="dxa"/>
            <w:vAlign w:val="center"/>
          </w:tcPr>
          <w:p w14:paraId="38300D87" w14:textId="77777777" w:rsidR="00AA7D7D" w:rsidRDefault="00AA7D7D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9.2.</w:t>
            </w:r>
          </w:p>
        </w:tc>
        <w:tc>
          <w:tcPr>
            <w:tcW w:w="5190" w:type="dxa"/>
            <w:vAlign w:val="center"/>
          </w:tcPr>
          <w:p w14:paraId="2683CC4F" w14:textId="77777777" w:rsidR="00AA7D7D" w:rsidRDefault="00AA7D7D" w:rsidP="00AA7D7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vykdytojos darbuotojų skaičius praėjusių ataskaitinių metų (vienerių metų prieš ataskaitinius metus) pabaigoje (vnt.)</w:t>
            </w:r>
          </w:p>
        </w:tc>
        <w:tc>
          <w:tcPr>
            <w:tcW w:w="1559" w:type="dxa"/>
            <w:vAlign w:val="center"/>
          </w:tcPr>
          <w:p w14:paraId="2941CB7E" w14:textId="2505FC0B" w:rsidR="00AA7D7D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C285D9D" w14:textId="71A30AC9" w:rsidR="00AA7D7D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39C3CC2" w14:textId="16E1A43A" w:rsidR="00AA7D7D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6BD3A774" w14:textId="69660B6D" w:rsidR="00AA7D7D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1CC0A32" w14:textId="0AD143F2" w:rsidR="00AA7D7D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AD5697" w14:paraId="09C55259" w14:textId="77777777" w:rsidTr="004A458A">
        <w:tc>
          <w:tcPr>
            <w:tcW w:w="759" w:type="dxa"/>
            <w:vAlign w:val="center"/>
          </w:tcPr>
          <w:p w14:paraId="2A027F6F" w14:textId="77777777" w:rsidR="00AD5697" w:rsidRPr="00AD5697" w:rsidRDefault="00AD5697" w:rsidP="00097146">
            <w:pPr>
              <w:jc w:val="center"/>
              <w:rPr>
                <w:rFonts w:cs="Times New Roman"/>
                <w:szCs w:val="24"/>
              </w:rPr>
            </w:pPr>
            <w:r w:rsidRPr="00AD5697">
              <w:rPr>
                <w:rFonts w:cs="Times New Roman"/>
                <w:szCs w:val="24"/>
              </w:rPr>
              <w:t>9.</w:t>
            </w:r>
            <w:r w:rsidR="00AA7D7D">
              <w:rPr>
                <w:rFonts w:cs="Times New Roman"/>
                <w:szCs w:val="24"/>
              </w:rPr>
              <w:t>3</w:t>
            </w:r>
            <w:r w:rsidRPr="00AD5697">
              <w:rPr>
                <w:rFonts w:cs="Times New Roman"/>
                <w:szCs w:val="24"/>
              </w:rPr>
              <w:t>.</w:t>
            </w:r>
          </w:p>
        </w:tc>
        <w:tc>
          <w:tcPr>
            <w:tcW w:w="5190" w:type="dxa"/>
            <w:vAlign w:val="center"/>
          </w:tcPr>
          <w:p w14:paraId="3CDF7FB2" w14:textId="7DD77285" w:rsidR="00AD5697" w:rsidRPr="00AD5697" w:rsidRDefault="00AD5697" w:rsidP="00AA7D7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vykdytojos darbuotojų etatai</w:t>
            </w:r>
            <w:r w:rsidR="00AA7D7D">
              <w:rPr>
                <w:rFonts w:cs="Times New Roman"/>
                <w:szCs w:val="24"/>
              </w:rPr>
              <w:t xml:space="preserve"> </w:t>
            </w:r>
            <w:r w:rsidR="00A904A1">
              <w:rPr>
                <w:rFonts w:cs="Times New Roman"/>
                <w:szCs w:val="24"/>
              </w:rPr>
              <w:t xml:space="preserve">arba jų dalis (pvz., 0,5) </w:t>
            </w:r>
            <w:r w:rsidR="00AA7D7D">
              <w:rPr>
                <w:rFonts w:cs="Times New Roman"/>
                <w:szCs w:val="24"/>
              </w:rPr>
              <w:t>ataskaitiniais metais</w:t>
            </w:r>
            <w:r>
              <w:rPr>
                <w:rFonts w:cs="Times New Roman"/>
                <w:szCs w:val="24"/>
              </w:rPr>
              <w:t xml:space="preserve"> (vnt.)</w:t>
            </w:r>
          </w:p>
        </w:tc>
        <w:tc>
          <w:tcPr>
            <w:tcW w:w="1559" w:type="dxa"/>
            <w:vAlign w:val="center"/>
          </w:tcPr>
          <w:p w14:paraId="6532963F" w14:textId="19284B3F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14:paraId="60BACCC5" w14:textId="39DB696F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14:paraId="794E9241" w14:textId="31688DFC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1,0</w:t>
            </w:r>
          </w:p>
        </w:tc>
        <w:tc>
          <w:tcPr>
            <w:tcW w:w="1842" w:type="dxa"/>
            <w:vAlign w:val="center"/>
          </w:tcPr>
          <w:p w14:paraId="564DCF02" w14:textId="131BBB0A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20B6243" w14:textId="29E334D8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AD5697" w14:paraId="17C33140" w14:textId="77777777" w:rsidTr="004A458A">
        <w:tc>
          <w:tcPr>
            <w:tcW w:w="759" w:type="dxa"/>
            <w:vAlign w:val="center"/>
          </w:tcPr>
          <w:p w14:paraId="71F4E80A" w14:textId="77777777" w:rsidR="00AD5697" w:rsidRPr="00AD5697" w:rsidRDefault="00AD5697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  <w:r w:rsidR="00AA7D7D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190" w:type="dxa"/>
            <w:vAlign w:val="center"/>
          </w:tcPr>
          <w:p w14:paraId="5B76B1F2" w14:textId="77777777" w:rsidR="00AD5697" w:rsidRPr="00AD5697" w:rsidRDefault="00AD5697" w:rsidP="00AA7D7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VPS vykdytojos darbuotojų skaičius </w:t>
            </w:r>
            <w:r w:rsidR="00AA7D7D">
              <w:rPr>
                <w:rFonts w:cs="Times New Roman"/>
                <w:szCs w:val="24"/>
              </w:rPr>
              <w:t xml:space="preserve">ataskaitiniais metais </w:t>
            </w:r>
            <w:r>
              <w:rPr>
                <w:rFonts w:cs="Times New Roman"/>
                <w:szCs w:val="24"/>
              </w:rPr>
              <w:t>(vnt.)</w:t>
            </w:r>
          </w:p>
        </w:tc>
        <w:tc>
          <w:tcPr>
            <w:tcW w:w="1559" w:type="dxa"/>
            <w:vAlign w:val="center"/>
          </w:tcPr>
          <w:p w14:paraId="7395783D" w14:textId="0C6EFD84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832A882" w14:textId="19006987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A774FE0" w14:textId="3FDD18D7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E403D9C" w14:textId="200EBDCF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1885F76" w14:textId="70946F89" w:rsidR="00AD5697" w:rsidRPr="007A6ACF" w:rsidRDefault="0009229B" w:rsidP="008D3CF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</w:tbl>
    <w:p w14:paraId="36450FA2" w14:textId="77777777" w:rsidR="00CD69B9" w:rsidRDefault="00CD69B9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E43AA" w14:paraId="44A9D3B9" w14:textId="77777777" w:rsidTr="00EC0918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2759A36" w14:textId="77777777" w:rsidR="00AE43AA" w:rsidRDefault="00AE43AA" w:rsidP="00AE43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 DALIS. INFORMACIJA APIE LEADER METODO PRINCIPŲ BEI HORIZONTALIŲJŲ PRINCIPŲ IR PRIORITETŲ ĮGYVENDINIMĄ</w:t>
            </w:r>
          </w:p>
        </w:tc>
      </w:tr>
    </w:tbl>
    <w:p w14:paraId="422C2C56" w14:textId="77777777" w:rsidR="00AE43AA" w:rsidRDefault="00AE43AA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76"/>
        <w:gridCol w:w="6855"/>
        <w:gridCol w:w="2802"/>
        <w:gridCol w:w="4204"/>
      </w:tblGrid>
      <w:tr w:rsidR="00EB6F65" w14:paraId="3ABA68BB" w14:textId="77777777" w:rsidTr="00CF6E39">
        <w:tc>
          <w:tcPr>
            <w:tcW w:w="876" w:type="dxa"/>
            <w:shd w:val="clear" w:color="auto" w:fill="FBD4B4" w:themeFill="accent6" w:themeFillTint="66"/>
            <w:vAlign w:val="center"/>
          </w:tcPr>
          <w:p w14:paraId="33ADA7B3" w14:textId="77777777" w:rsidR="00EB6F65" w:rsidRDefault="00EB6F65" w:rsidP="002417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</w:t>
            </w:r>
          </w:p>
        </w:tc>
        <w:tc>
          <w:tcPr>
            <w:tcW w:w="13861" w:type="dxa"/>
            <w:gridSpan w:val="3"/>
            <w:shd w:val="clear" w:color="auto" w:fill="FBD4B4" w:themeFill="accent6" w:themeFillTint="66"/>
            <w:vAlign w:val="center"/>
          </w:tcPr>
          <w:p w14:paraId="28074A4E" w14:textId="77777777" w:rsidR="00EB6F65" w:rsidRDefault="002905F8" w:rsidP="00EB6F65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LEADER METODO PRINCIPŲ ĮGYVENDINIMAS</w:t>
            </w:r>
          </w:p>
        </w:tc>
      </w:tr>
      <w:tr w:rsidR="00DB1BEF" w14:paraId="014BDDA3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1C5091F9" w14:textId="77777777" w:rsidR="00DB1BEF" w:rsidRPr="00E746DD" w:rsidRDefault="00DB1BEF" w:rsidP="00421FD2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6855" w:type="dxa"/>
            <w:shd w:val="clear" w:color="auto" w:fill="FDE9D9" w:themeFill="accent6" w:themeFillTint="33"/>
            <w:vAlign w:val="center"/>
          </w:tcPr>
          <w:p w14:paraId="59FCAE3C" w14:textId="77777777" w:rsidR="00DB1BEF" w:rsidRPr="00E746DD" w:rsidRDefault="00DB1BEF" w:rsidP="00EB6F65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Ataskaitiniais metais įgyvendinti veiksmai</w:t>
            </w:r>
          </w:p>
        </w:tc>
        <w:tc>
          <w:tcPr>
            <w:tcW w:w="2802" w:type="dxa"/>
            <w:shd w:val="clear" w:color="auto" w:fill="FDE9D9" w:themeFill="accent6" w:themeFillTint="33"/>
            <w:vAlign w:val="center"/>
          </w:tcPr>
          <w:p w14:paraId="4DB51727" w14:textId="77777777" w:rsidR="00DB1BEF" w:rsidRPr="00E746DD" w:rsidRDefault="00DB1BEF" w:rsidP="00E746DD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Datos</w:t>
            </w:r>
          </w:p>
          <w:p w14:paraId="37460777" w14:textId="77777777" w:rsidR="00DB1BEF" w:rsidRPr="00E746DD" w:rsidRDefault="00DB1BEF" w:rsidP="00E746DD">
            <w:pPr>
              <w:jc w:val="center"/>
              <w:rPr>
                <w:rFonts w:cs="Times New Roman"/>
                <w:szCs w:val="24"/>
              </w:rPr>
            </w:pPr>
            <w:r w:rsidRPr="00E746DD">
              <w:rPr>
                <w:rFonts w:cs="Times New Roman"/>
                <w:i/>
                <w:sz w:val="20"/>
                <w:szCs w:val="20"/>
              </w:rPr>
              <w:t>Nuo kada iki kada buvo vykdoma</w:t>
            </w:r>
          </w:p>
        </w:tc>
        <w:tc>
          <w:tcPr>
            <w:tcW w:w="4204" w:type="dxa"/>
            <w:shd w:val="clear" w:color="auto" w:fill="FDE9D9" w:themeFill="accent6" w:themeFillTint="33"/>
            <w:vAlign w:val="center"/>
          </w:tcPr>
          <w:p w14:paraId="149920F9" w14:textId="77777777" w:rsidR="00DB1BEF" w:rsidRDefault="00DB1BEF" w:rsidP="00E746DD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Sąsaja su VPS nuostatomis</w:t>
            </w:r>
          </w:p>
          <w:p w14:paraId="5192A189" w14:textId="77777777" w:rsidR="00DB1BEF" w:rsidRPr="00DB1BEF" w:rsidRDefault="00DB1BEF" w:rsidP="00E746D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Nurodykite pagrindinius VPS 8 dalies teiginius, kuriuos įgyvendinote ataskaitiniais metais</w:t>
            </w:r>
          </w:p>
        </w:tc>
      </w:tr>
      <w:tr w:rsidR="00DB1BEF" w14:paraId="6CFF7EE9" w14:textId="77777777" w:rsidTr="00CF6E39">
        <w:tc>
          <w:tcPr>
            <w:tcW w:w="876" w:type="dxa"/>
            <w:vAlign w:val="center"/>
          </w:tcPr>
          <w:p w14:paraId="56827A06" w14:textId="77777777" w:rsidR="00DB1BEF" w:rsidRPr="00DB1BEF" w:rsidRDefault="00DB1BEF" w:rsidP="00DB1BE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6855" w:type="dxa"/>
            <w:vAlign w:val="center"/>
          </w:tcPr>
          <w:p w14:paraId="669020C7" w14:textId="77777777" w:rsidR="00DB1BEF" w:rsidRPr="00DB1BEF" w:rsidRDefault="00DB1BEF" w:rsidP="00DB1BE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802" w:type="dxa"/>
            <w:vAlign w:val="center"/>
          </w:tcPr>
          <w:p w14:paraId="42466D7A" w14:textId="77777777" w:rsidR="00DB1BEF" w:rsidRPr="00DB1BEF" w:rsidRDefault="00DB1BEF" w:rsidP="00DB1BE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4204" w:type="dxa"/>
            <w:vAlign w:val="center"/>
          </w:tcPr>
          <w:p w14:paraId="22E2AC7A" w14:textId="77777777" w:rsidR="00DB1BEF" w:rsidRPr="00DB1BEF" w:rsidRDefault="00DB1BEF" w:rsidP="00DB1BE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</w:tr>
      <w:tr w:rsidR="00DB1BEF" w14:paraId="133A95B9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20B4B27F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DB1BEF">
              <w:rPr>
                <w:rFonts w:cs="Times New Roman"/>
                <w:b/>
                <w:szCs w:val="24"/>
              </w:rPr>
              <w:t>10.1.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4F3083BC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DB1BEF">
              <w:rPr>
                <w:rFonts w:cs="Times New Roman"/>
                <w:b/>
                <w:szCs w:val="24"/>
              </w:rPr>
              <w:t>Teritorinis principas</w:t>
            </w:r>
          </w:p>
        </w:tc>
      </w:tr>
      <w:tr w:rsidR="00DB1BEF" w14:paraId="6746228A" w14:textId="77777777" w:rsidTr="00CF6E39">
        <w:tc>
          <w:tcPr>
            <w:tcW w:w="876" w:type="dxa"/>
            <w:vAlign w:val="center"/>
          </w:tcPr>
          <w:p w14:paraId="498E8631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10.1.1.</w:t>
            </w:r>
          </w:p>
        </w:tc>
        <w:tc>
          <w:tcPr>
            <w:tcW w:w="6855" w:type="dxa"/>
            <w:vAlign w:val="center"/>
          </w:tcPr>
          <w:p w14:paraId="7BBED12D" w14:textId="23853FBB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02" w:type="dxa"/>
            <w:vAlign w:val="center"/>
          </w:tcPr>
          <w:p w14:paraId="626BA135" w14:textId="49EAB0F0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04" w:type="dxa"/>
            <w:vAlign w:val="center"/>
          </w:tcPr>
          <w:p w14:paraId="561463D1" w14:textId="4B92D661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B1BEF" w14:paraId="06D74BBE" w14:textId="77777777" w:rsidTr="00CF6E39">
        <w:tc>
          <w:tcPr>
            <w:tcW w:w="876" w:type="dxa"/>
            <w:vAlign w:val="center"/>
          </w:tcPr>
          <w:p w14:paraId="08A7EB44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855" w:type="dxa"/>
            <w:vAlign w:val="center"/>
          </w:tcPr>
          <w:p w14:paraId="2CF94F18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735C18D1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vAlign w:val="center"/>
          </w:tcPr>
          <w:p w14:paraId="2F31069C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B1BEF" w14:paraId="1789504D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0C816CED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DB1BEF">
              <w:rPr>
                <w:rFonts w:cs="Times New Roman"/>
                <w:b/>
                <w:szCs w:val="24"/>
              </w:rPr>
              <w:t>10.2.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5C3C7CB7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DB1BEF">
              <w:rPr>
                <w:rFonts w:cs="Times New Roman"/>
                <w:b/>
                <w:szCs w:val="24"/>
              </w:rPr>
              <w:t>„Iš apačios į viršų“ principas</w:t>
            </w:r>
          </w:p>
        </w:tc>
      </w:tr>
      <w:tr w:rsidR="00DB1BEF" w14:paraId="22E45472" w14:textId="77777777" w:rsidTr="00CF6E39">
        <w:tc>
          <w:tcPr>
            <w:tcW w:w="876" w:type="dxa"/>
            <w:vAlign w:val="center"/>
          </w:tcPr>
          <w:p w14:paraId="09DA48F5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10.2.1.</w:t>
            </w:r>
          </w:p>
        </w:tc>
        <w:tc>
          <w:tcPr>
            <w:tcW w:w="6855" w:type="dxa"/>
            <w:vAlign w:val="center"/>
          </w:tcPr>
          <w:p w14:paraId="162D8E36" w14:textId="2D8E82B8" w:rsidR="00DB1BEF" w:rsidRPr="00EB6F65" w:rsidRDefault="00CB186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Paskelbta informacija</w:t>
            </w:r>
            <w:r w:rsidR="00A554A7">
              <w:rPr>
                <w:rFonts w:cs="Times New Roman"/>
                <w:szCs w:val="24"/>
              </w:rPr>
              <w:t xml:space="preserve"> apie pradėtą rengti dokumentaciją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02" w:type="dxa"/>
            <w:vAlign w:val="center"/>
          </w:tcPr>
          <w:p w14:paraId="6CB571B9" w14:textId="7C6A56AD" w:rsidR="00DB1BEF" w:rsidRPr="00EB6F65" w:rsidRDefault="00A554A7" w:rsidP="00A554A7">
            <w:pPr>
              <w:jc w:val="center"/>
              <w:rPr>
                <w:rFonts w:cs="Times New Roman"/>
                <w:szCs w:val="24"/>
              </w:rPr>
            </w:pPr>
            <w:r w:rsidRPr="00D87E0E">
              <w:rPr>
                <w:rFonts w:cs="Times New Roman"/>
                <w:szCs w:val="24"/>
              </w:rPr>
              <w:t>2016-12-22</w:t>
            </w:r>
          </w:p>
        </w:tc>
        <w:tc>
          <w:tcPr>
            <w:tcW w:w="4204" w:type="dxa"/>
            <w:vAlign w:val="center"/>
          </w:tcPr>
          <w:p w14:paraId="07D8CAAF" w14:textId="1B5143EF" w:rsidR="00DB1BEF" w:rsidRPr="00EB6F65" w:rsidRDefault="00632F92" w:rsidP="00AE43AA">
            <w:pPr>
              <w:jc w:val="both"/>
              <w:rPr>
                <w:rFonts w:cs="Times New Roman"/>
                <w:szCs w:val="24"/>
              </w:rPr>
            </w:pPr>
            <w:r w:rsidRPr="00632F92">
              <w:rPr>
                <w:rFonts w:cs="Times New Roman"/>
                <w:szCs w:val="24"/>
              </w:rPr>
              <w:t xml:space="preserve">Informavimas </w:t>
            </w:r>
            <w:proofErr w:type="spellStart"/>
            <w:r w:rsidRPr="00632F92">
              <w:rPr>
                <w:rFonts w:cs="Times New Roman"/>
                <w:szCs w:val="24"/>
              </w:rPr>
              <w:t>kalvarijosvvg.lt</w:t>
            </w:r>
            <w:proofErr w:type="spellEnd"/>
            <w:r w:rsidRPr="00632F92">
              <w:rPr>
                <w:rFonts w:cs="Times New Roman"/>
                <w:szCs w:val="24"/>
              </w:rPr>
              <w:t xml:space="preserve"> interneto svetainėje apie pradėtą rengti </w:t>
            </w:r>
            <w:r w:rsidRPr="00632F92">
              <w:rPr>
                <w:rFonts w:cs="Times New Roman"/>
                <w:szCs w:val="24"/>
              </w:rPr>
              <w:lastRenderedPageBreak/>
              <w:t>dokumentaciją kvietimui teikti vietos projektų paraiškas.</w:t>
            </w:r>
          </w:p>
        </w:tc>
      </w:tr>
      <w:tr w:rsidR="00DB1BEF" w14:paraId="395F814E" w14:textId="77777777" w:rsidTr="00CF6E39">
        <w:tc>
          <w:tcPr>
            <w:tcW w:w="876" w:type="dxa"/>
            <w:vAlign w:val="center"/>
          </w:tcPr>
          <w:p w14:paraId="2C886E16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&lt;...&gt;</w:t>
            </w:r>
          </w:p>
        </w:tc>
        <w:tc>
          <w:tcPr>
            <w:tcW w:w="6855" w:type="dxa"/>
            <w:vAlign w:val="center"/>
          </w:tcPr>
          <w:p w14:paraId="08F3FF36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13927D75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vAlign w:val="center"/>
          </w:tcPr>
          <w:p w14:paraId="75E3A5E0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B1BEF" w14:paraId="4785E8D3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1FF05BCA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10.3.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62FE0EAD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Partnerystės principas</w:t>
            </w:r>
          </w:p>
        </w:tc>
      </w:tr>
      <w:tr w:rsidR="00DB1BEF" w14:paraId="50F744AD" w14:textId="77777777" w:rsidTr="00CF6E39">
        <w:tc>
          <w:tcPr>
            <w:tcW w:w="876" w:type="dxa"/>
            <w:vAlign w:val="center"/>
          </w:tcPr>
          <w:p w14:paraId="7741C8A8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10.3.1.</w:t>
            </w:r>
          </w:p>
        </w:tc>
        <w:tc>
          <w:tcPr>
            <w:tcW w:w="6855" w:type="dxa"/>
            <w:vAlign w:val="center"/>
          </w:tcPr>
          <w:p w14:paraId="31BBC55A" w14:textId="16A0B00C" w:rsidR="00DB1BEF" w:rsidRPr="00EB6F65" w:rsidRDefault="00A554A7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Paskelbta informacija apie galimybę prisijungti prie VVG</w:t>
            </w:r>
          </w:p>
        </w:tc>
        <w:tc>
          <w:tcPr>
            <w:tcW w:w="2802" w:type="dxa"/>
            <w:vAlign w:val="center"/>
          </w:tcPr>
          <w:p w14:paraId="0B8ECBF7" w14:textId="4F3995D3" w:rsidR="00DB1BEF" w:rsidRPr="00EB6F65" w:rsidRDefault="00A554A7" w:rsidP="00A554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2016-12-22</w:t>
            </w:r>
          </w:p>
        </w:tc>
        <w:tc>
          <w:tcPr>
            <w:tcW w:w="4204" w:type="dxa"/>
            <w:vAlign w:val="center"/>
          </w:tcPr>
          <w:p w14:paraId="0033740A" w14:textId="6FDC00ED" w:rsidR="00DB1BEF" w:rsidRPr="00EB6F65" w:rsidRDefault="0077644B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Informavimas </w:t>
            </w:r>
            <w:proofErr w:type="spellStart"/>
            <w:r w:rsidRPr="0077644B">
              <w:rPr>
                <w:rFonts w:cs="Times New Roman"/>
                <w:szCs w:val="24"/>
              </w:rPr>
              <w:t>kalvarijosvvg.lt</w:t>
            </w:r>
            <w:proofErr w:type="spellEnd"/>
            <w:r w:rsidRPr="0077644B">
              <w:rPr>
                <w:rFonts w:cs="Times New Roman"/>
                <w:szCs w:val="24"/>
              </w:rPr>
              <w:t xml:space="preserve"> interneto svetainėje apie</w:t>
            </w:r>
            <w:r>
              <w:rPr>
                <w:rFonts w:cs="Times New Roman"/>
                <w:szCs w:val="24"/>
              </w:rPr>
              <w:t xml:space="preserve"> galimybę prisijungti prie VVG komandos, kadangi VVG yra atvira naujiems nariams organizacija.</w:t>
            </w:r>
          </w:p>
        </w:tc>
      </w:tr>
      <w:tr w:rsidR="00DB1BEF" w14:paraId="2E5005E0" w14:textId="77777777" w:rsidTr="00CF6E39">
        <w:tc>
          <w:tcPr>
            <w:tcW w:w="876" w:type="dxa"/>
            <w:vAlign w:val="center"/>
          </w:tcPr>
          <w:p w14:paraId="39127EA9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855" w:type="dxa"/>
            <w:vAlign w:val="center"/>
          </w:tcPr>
          <w:p w14:paraId="1591EB25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19F6A470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vAlign w:val="center"/>
          </w:tcPr>
          <w:p w14:paraId="260F26CB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B1BEF" w14:paraId="1E1F786D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4EFE2AD4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10.4.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07BDF9A9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Inovacijų principas</w:t>
            </w:r>
          </w:p>
        </w:tc>
      </w:tr>
      <w:tr w:rsidR="00DB1BEF" w14:paraId="2DAB60D5" w14:textId="77777777" w:rsidTr="00CF6E39">
        <w:tc>
          <w:tcPr>
            <w:tcW w:w="876" w:type="dxa"/>
            <w:vAlign w:val="center"/>
          </w:tcPr>
          <w:p w14:paraId="385BB1A2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10.4.1.</w:t>
            </w:r>
          </w:p>
        </w:tc>
        <w:tc>
          <w:tcPr>
            <w:tcW w:w="6855" w:type="dxa"/>
            <w:vAlign w:val="center"/>
          </w:tcPr>
          <w:p w14:paraId="30BA6AFF" w14:textId="5B37365B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02" w:type="dxa"/>
            <w:vAlign w:val="center"/>
          </w:tcPr>
          <w:p w14:paraId="7AA775A0" w14:textId="702D2935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04" w:type="dxa"/>
            <w:vAlign w:val="center"/>
          </w:tcPr>
          <w:p w14:paraId="055875C9" w14:textId="0F92C287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B1BEF" w14:paraId="4CB60AED" w14:textId="77777777" w:rsidTr="00CF6E39">
        <w:tc>
          <w:tcPr>
            <w:tcW w:w="876" w:type="dxa"/>
            <w:vAlign w:val="center"/>
          </w:tcPr>
          <w:p w14:paraId="22AEA9CA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855" w:type="dxa"/>
            <w:vAlign w:val="center"/>
          </w:tcPr>
          <w:p w14:paraId="21B47F21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247DD92D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vAlign w:val="center"/>
          </w:tcPr>
          <w:p w14:paraId="0B015211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B1BEF" w14:paraId="0DFC3776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7ECDFB23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10.5.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3F287423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Integruoto požiūrio principas</w:t>
            </w:r>
          </w:p>
        </w:tc>
      </w:tr>
      <w:tr w:rsidR="00DB1BEF" w14:paraId="07B286D5" w14:textId="77777777" w:rsidTr="00CF6E39">
        <w:tc>
          <w:tcPr>
            <w:tcW w:w="876" w:type="dxa"/>
            <w:vAlign w:val="center"/>
          </w:tcPr>
          <w:p w14:paraId="1FE86E0E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10.5.1.</w:t>
            </w:r>
          </w:p>
        </w:tc>
        <w:tc>
          <w:tcPr>
            <w:tcW w:w="6855" w:type="dxa"/>
            <w:vAlign w:val="center"/>
          </w:tcPr>
          <w:p w14:paraId="32D2CDCD" w14:textId="0C3D7AA8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02" w:type="dxa"/>
            <w:vAlign w:val="center"/>
          </w:tcPr>
          <w:p w14:paraId="5C2E0C96" w14:textId="2D9728B1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04" w:type="dxa"/>
            <w:vAlign w:val="center"/>
          </w:tcPr>
          <w:p w14:paraId="6DA5AB89" w14:textId="1B00E7D8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B1BEF" w14:paraId="2083D546" w14:textId="77777777" w:rsidTr="00CF6E39">
        <w:tc>
          <w:tcPr>
            <w:tcW w:w="876" w:type="dxa"/>
            <w:vAlign w:val="center"/>
          </w:tcPr>
          <w:p w14:paraId="66EB47C2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855" w:type="dxa"/>
            <w:vAlign w:val="center"/>
          </w:tcPr>
          <w:p w14:paraId="6B2CC806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30027342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vAlign w:val="center"/>
          </w:tcPr>
          <w:p w14:paraId="690C862A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B1BEF" w14:paraId="7EEBF91D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7C999400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10.6.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2ACFBF55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Tinklaveikos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ir bendradarbiavimo principas</w:t>
            </w:r>
          </w:p>
        </w:tc>
      </w:tr>
      <w:tr w:rsidR="00DB1BEF" w14:paraId="5FABCD80" w14:textId="77777777" w:rsidTr="00CF6E39">
        <w:tc>
          <w:tcPr>
            <w:tcW w:w="876" w:type="dxa"/>
            <w:vAlign w:val="center"/>
          </w:tcPr>
          <w:p w14:paraId="3DC0DA8D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10.6.1.</w:t>
            </w:r>
          </w:p>
        </w:tc>
        <w:tc>
          <w:tcPr>
            <w:tcW w:w="6855" w:type="dxa"/>
            <w:vAlign w:val="center"/>
          </w:tcPr>
          <w:p w14:paraId="2A8D275E" w14:textId="0CCAFF45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02" w:type="dxa"/>
            <w:vAlign w:val="center"/>
          </w:tcPr>
          <w:p w14:paraId="042C1A51" w14:textId="62AFBD93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04" w:type="dxa"/>
            <w:vAlign w:val="center"/>
          </w:tcPr>
          <w:p w14:paraId="2AFA4EBF" w14:textId="0B08A37F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B1BEF" w14:paraId="2DD562DA" w14:textId="77777777" w:rsidTr="00CF6E39">
        <w:tc>
          <w:tcPr>
            <w:tcW w:w="876" w:type="dxa"/>
            <w:vAlign w:val="center"/>
          </w:tcPr>
          <w:p w14:paraId="5CF798B7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855" w:type="dxa"/>
            <w:vAlign w:val="center"/>
          </w:tcPr>
          <w:p w14:paraId="21AA8FEE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27606312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vAlign w:val="center"/>
          </w:tcPr>
          <w:p w14:paraId="37C57990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B1BEF" w14:paraId="70C262A0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6E3E215B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10.7.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609289EE" w14:textId="77777777" w:rsidR="00DB1BEF" w:rsidRPr="00DB1BEF" w:rsidRDefault="00DB1BEF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Vietos finansavimo ir valdymo principas</w:t>
            </w:r>
          </w:p>
        </w:tc>
      </w:tr>
      <w:tr w:rsidR="00DB1BEF" w14:paraId="53AF1D8E" w14:textId="77777777" w:rsidTr="00CF6E39">
        <w:tc>
          <w:tcPr>
            <w:tcW w:w="876" w:type="dxa"/>
            <w:vAlign w:val="center"/>
          </w:tcPr>
          <w:p w14:paraId="6C4E74EE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10.7.1.</w:t>
            </w:r>
          </w:p>
        </w:tc>
        <w:tc>
          <w:tcPr>
            <w:tcW w:w="6855" w:type="dxa"/>
            <w:vAlign w:val="center"/>
          </w:tcPr>
          <w:p w14:paraId="18E8C261" w14:textId="6574F29C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02" w:type="dxa"/>
            <w:vAlign w:val="center"/>
          </w:tcPr>
          <w:p w14:paraId="3475B6B7" w14:textId="528C42B5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04" w:type="dxa"/>
            <w:vAlign w:val="center"/>
          </w:tcPr>
          <w:p w14:paraId="22EF5C28" w14:textId="69E7F324" w:rsidR="00DB1BEF" w:rsidRPr="00EB6F65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B1BEF" w14:paraId="2785CBE2" w14:textId="77777777" w:rsidTr="00CF6E39">
        <w:tc>
          <w:tcPr>
            <w:tcW w:w="876" w:type="dxa"/>
            <w:vAlign w:val="center"/>
          </w:tcPr>
          <w:p w14:paraId="000DC52E" w14:textId="77777777" w:rsidR="00DB1BEF" w:rsidRDefault="00DB1BEF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855" w:type="dxa"/>
            <w:vAlign w:val="center"/>
          </w:tcPr>
          <w:p w14:paraId="2B521B1A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07E6806E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vAlign w:val="center"/>
          </w:tcPr>
          <w:p w14:paraId="30D99DC1" w14:textId="77777777" w:rsidR="00DB1BEF" w:rsidRPr="00EB6F65" w:rsidRDefault="00DB1BEF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52EB5D9D" w14:textId="77777777" w:rsidR="00EB6F65" w:rsidRDefault="00EB6F65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76"/>
        <w:gridCol w:w="6916"/>
        <w:gridCol w:w="2701"/>
        <w:gridCol w:w="4244"/>
      </w:tblGrid>
      <w:tr w:rsidR="00EB6F65" w14:paraId="6393F1C5" w14:textId="77777777" w:rsidTr="00CF6E39">
        <w:tc>
          <w:tcPr>
            <w:tcW w:w="876" w:type="dxa"/>
            <w:shd w:val="clear" w:color="auto" w:fill="FBD4B4" w:themeFill="accent6" w:themeFillTint="66"/>
            <w:vAlign w:val="center"/>
          </w:tcPr>
          <w:p w14:paraId="2A7338F0" w14:textId="77777777" w:rsidR="00EB6F65" w:rsidRDefault="00EB6F65" w:rsidP="002417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</w:t>
            </w:r>
          </w:p>
        </w:tc>
        <w:tc>
          <w:tcPr>
            <w:tcW w:w="13861" w:type="dxa"/>
            <w:gridSpan w:val="3"/>
            <w:shd w:val="clear" w:color="auto" w:fill="FBD4B4" w:themeFill="accent6" w:themeFillTint="66"/>
            <w:vAlign w:val="center"/>
          </w:tcPr>
          <w:p w14:paraId="215C0E0E" w14:textId="77777777" w:rsidR="00EB6F65" w:rsidRDefault="002905F8" w:rsidP="00EB6F65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HORIZONTALIŲJŲ PRINCIPŲ IR PRIORITETŲ ĮGYVENDINIMAS</w:t>
            </w:r>
          </w:p>
        </w:tc>
      </w:tr>
      <w:tr w:rsidR="00FC0B06" w14:paraId="76FD0CB3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3DAF05BB" w14:textId="77777777" w:rsidR="00FC0B06" w:rsidRPr="00E746DD" w:rsidRDefault="00FC0B06" w:rsidP="00B65A6D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6916" w:type="dxa"/>
            <w:shd w:val="clear" w:color="auto" w:fill="FDE9D9" w:themeFill="accent6" w:themeFillTint="33"/>
            <w:vAlign w:val="center"/>
          </w:tcPr>
          <w:p w14:paraId="7E7BB7BD" w14:textId="77777777" w:rsidR="00FC0B06" w:rsidRPr="00E746DD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Ataskaitiniais metais įgyvendinti veiksmai</w:t>
            </w:r>
          </w:p>
        </w:tc>
        <w:tc>
          <w:tcPr>
            <w:tcW w:w="2701" w:type="dxa"/>
            <w:shd w:val="clear" w:color="auto" w:fill="FDE9D9" w:themeFill="accent6" w:themeFillTint="33"/>
            <w:vAlign w:val="center"/>
          </w:tcPr>
          <w:p w14:paraId="6B44C192" w14:textId="77777777" w:rsidR="00FC0B06" w:rsidRPr="00E746DD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Datos</w:t>
            </w:r>
          </w:p>
          <w:p w14:paraId="47C2FE3E" w14:textId="77777777" w:rsidR="00FC0B06" w:rsidRPr="00E746DD" w:rsidRDefault="00FC0B06" w:rsidP="00FC0B06">
            <w:pPr>
              <w:jc w:val="center"/>
              <w:rPr>
                <w:rFonts w:cs="Times New Roman"/>
                <w:szCs w:val="24"/>
              </w:rPr>
            </w:pPr>
            <w:r w:rsidRPr="00E746DD">
              <w:rPr>
                <w:rFonts w:cs="Times New Roman"/>
                <w:i/>
                <w:sz w:val="20"/>
                <w:szCs w:val="20"/>
              </w:rPr>
              <w:t>Nuo kada iki kada buvo vykdoma</w:t>
            </w:r>
          </w:p>
        </w:tc>
        <w:tc>
          <w:tcPr>
            <w:tcW w:w="4244" w:type="dxa"/>
            <w:shd w:val="clear" w:color="auto" w:fill="FDE9D9" w:themeFill="accent6" w:themeFillTint="33"/>
            <w:vAlign w:val="center"/>
          </w:tcPr>
          <w:p w14:paraId="1EA06246" w14:textId="77777777" w:rsidR="00FC0B06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Sąsaja su VPS nuostatomis</w:t>
            </w:r>
          </w:p>
          <w:p w14:paraId="09E6D16E" w14:textId="77777777" w:rsid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Nurodykite pagrindinius VPS 8 dalies teiginius, kuriuos įgyvendinote ataskaitiniais metais</w:t>
            </w:r>
          </w:p>
        </w:tc>
      </w:tr>
      <w:tr w:rsidR="00FC0B06" w14:paraId="46CEA657" w14:textId="77777777" w:rsidTr="00CF6E39">
        <w:tc>
          <w:tcPr>
            <w:tcW w:w="876" w:type="dxa"/>
            <w:vAlign w:val="center"/>
          </w:tcPr>
          <w:p w14:paraId="64DD2184" w14:textId="77777777" w:rsidR="00FC0B06" w:rsidRPr="00DB1BEF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6916" w:type="dxa"/>
            <w:vAlign w:val="center"/>
          </w:tcPr>
          <w:p w14:paraId="125BB3C6" w14:textId="77777777" w:rsidR="00FC0B06" w:rsidRPr="00DB1BEF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701" w:type="dxa"/>
            <w:vAlign w:val="center"/>
          </w:tcPr>
          <w:p w14:paraId="630C7F34" w14:textId="77777777" w:rsidR="00FC0B06" w:rsidRPr="00DB1BEF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4244" w:type="dxa"/>
            <w:vAlign w:val="center"/>
          </w:tcPr>
          <w:p w14:paraId="7178EAA5" w14:textId="77777777" w:rsidR="00FC0B06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</w:tr>
      <w:tr w:rsidR="00FC0B06" w14:paraId="49F3A552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00D02EC0" w14:textId="77777777" w:rsid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11.1.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4D9E38BE" w14:textId="77777777" w:rsid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Jaunimas</w:t>
            </w:r>
          </w:p>
        </w:tc>
      </w:tr>
      <w:tr w:rsidR="00FC0B06" w14:paraId="0D32CFFC" w14:textId="77777777" w:rsidTr="00CF6E39">
        <w:tc>
          <w:tcPr>
            <w:tcW w:w="876" w:type="dxa"/>
            <w:vAlign w:val="center"/>
          </w:tcPr>
          <w:p w14:paraId="231A06FE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 w:rsidRPr="00FC0B06">
              <w:rPr>
                <w:rFonts w:cs="Times New Roman"/>
                <w:szCs w:val="24"/>
              </w:rPr>
              <w:t>11.1.1.</w:t>
            </w:r>
          </w:p>
        </w:tc>
        <w:tc>
          <w:tcPr>
            <w:tcW w:w="6916" w:type="dxa"/>
            <w:vAlign w:val="center"/>
          </w:tcPr>
          <w:p w14:paraId="388B0DB3" w14:textId="12658F5B" w:rsidR="00FC0B06" w:rsidRPr="00FC0B06" w:rsidRDefault="004A07BF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Išlaikytos jaunimo proporcijos VVG taryboje.</w:t>
            </w:r>
          </w:p>
        </w:tc>
        <w:tc>
          <w:tcPr>
            <w:tcW w:w="2701" w:type="dxa"/>
            <w:vAlign w:val="center"/>
          </w:tcPr>
          <w:p w14:paraId="4999542F" w14:textId="3BE2A5DF" w:rsidR="00FC0B06" w:rsidRPr="00FC0B06" w:rsidRDefault="004C04F6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2016-07-08-2016-12-31</w:t>
            </w:r>
          </w:p>
        </w:tc>
        <w:tc>
          <w:tcPr>
            <w:tcW w:w="4244" w:type="dxa"/>
            <w:vAlign w:val="center"/>
          </w:tcPr>
          <w:p w14:paraId="1A3F65D8" w14:textId="6E4961BB" w:rsidR="00FC0B06" w:rsidRPr="00FC0B06" w:rsidRDefault="009D6C3B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Organizuojant VVG tarybos darbą, laikomasi principo, jog ne mažiau kaip 35 proc. visų VVG tarybos narių būtų iki 40 </w:t>
            </w:r>
            <w:r>
              <w:rPr>
                <w:rFonts w:cs="Times New Roman"/>
                <w:szCs w:val="24"/>
              </w:rPr>
              <w:lastRenderedPageBreak/>
              <w:t>m. amžiaus ir vienas tarybos narys  - 29 m. amžiaus.</w:t>
            </w:r>
          </w:p>
        </w:tc>
      </w:tr>
      <w:tr w:rsidR="00FC0B06" w14:paraId="72C80AA7" w14:textId="77777777" w:rsidTr="00CF6E39">
        <w:tc>
          <w:tcPr>
            <w:tcW w:w="876" w:type="dxa"/>
            <w:vAlign w:val="center"/>
          </w:tcPr>
          <w:p w14:paraId="7161B915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 w:rsidRPr="00FC0B06">
              <w:rPr>
                <w:rFonts w:cs="Times New Roman"/>
                <w:szCs w:val="24"/>
              </w:rPr>
              <w:lastRenderedPageBreak/>
              <w:t>&lt;...&gt;</w:t>
            </w:r>
          </w:p>
        </w:tc>
        <w:tc>
          <w:tcPr>
            <w:tcW w:w="6916" w:type="dxa"/>
            <w:vAlign w:val="center"/>
          </w:tcPr>
          <w:p w14:paraId="4D063FDB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03CC9DB0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44" w:type="dxa"/>
            <w:vAlign w:val="center"/>
          </w:tcPr>
          <w:p w14:paraId="5BCA1658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C0B06" w14:paraId="7B20026B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7F4D9CF4" w14:textId="77777777" w:rsidR="00FC0B06" w:rsidRP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11.2.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5F8B393F" w14:textId="77777777" w:rsidR="00FC0B06" w:rsidRP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Kultūra</w:t>
            </w:r>
          </w:p>
        </w:tc>
      </w:tr>
      <w:tr w:rsidR="00FC0B06" w14:paraId="192E553D" w14:textId="77777777" w:rsidTr="00CF6E39">
        <w:tc>
          <w:tcPr>
            <w:tcW w:w="876" w:type="dxa"/>
            <w:vAlign w:val="center"/>
          </w:tcPr>
          <w:p w14:paraId="1609CF97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11.2.1.</w:t>
            </w:r>
          </w:p>
        </w:tc>
        <w:tc>
          <w:tcPr>
            <w:tcW w:w="6916" w:type="dxa"/>
            <w:vAlign w:val="center"/>
          </w:tcPr>
          <w:p w14:paraId="116D8C21" w14:textId="0267A0AC" w:rsidR="00FC0B06" w:rsidRPr="00FC0B06" w:rsidRDefault="0006385C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701" w:type="dxa"/>
            <w:vAlign w:val="center"/>
          </w:tcPr>
          <w:p w14:paraId="32A59146" w14:textId="5C8B8BDF" w:rsidR="00FC0B06" w:rsidRPr="00FC0B06" w:rsidRDefault="0006385C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44" w:type="dxa"/>
            <w:vAlign w:val="center"/>
          </w:tcPr>
          <w:p w14:paraId="14C3089E" w14:textId="7081DC5A" w:rsidR="00FC0B06" w:rsidRPr="00FC0B06" w:rsidRDefault="0006385C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C0B06" w14:paraId="3CE30BF1" w14:textId="77777777" w:rsidTr="00CF6E39">
        <w:tc>
          <w:tcPr>
            <w:tcW w:w="876" w:type="dxa"/>
            <w:vAlign w:val="center"/>
          </w:tcPr>
          <w:p w14:paraId="2188D5B6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16" w:type="dxa"/>
            <w:vAlign w:val="center"/>
          </w:tcPr>
          <w:p w14:paraId="197B64B6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2DD3596F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44" w:type="dxa"/>
            <w:vAlign w:val="center"/>
          </w:tcPr>
          <w:p w14:paraId="201ABD76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C0B06" w14:paraId="7B63B603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6D4DFF9B" w14:textId="77777777" w:rsidR="00FC0B06" w:rsidRP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11.3.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6453BC17" w14:textId="77777777" w:rsidR="00FC0B06" w:rsidRP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Darnus vystymas (įskaitant aplinkosaugą ir klimato kaitos švelninimo veiksmus</w:t>
            </w:r>
            <w:r w:rsidR="00BA645D">
              <w:rPr>
                <w:rFonts w:cs="Times New Roman"/>
                <w:b/>
                <w:szCs w:val="24"/>
              </w:rPr>
              <w:t>)</w:t>
            </w:r>
          </w:p>
        </w:tc>
      </w:tr>
      <w:tr w:rsidR="00FC0B06" w14:paraId="6F4C9821" w14:textId="77777777" w:rsidTr="00CF6E39">
        <w:tc>
          <w:tcPr>
            <w:tcW w:w="876" w:type="dxa"/>
            <w:vAlign w:val="center"/>
          </w:tcPr>
          <w:p w14:paraId="3B4A945D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11.3.1.</w:t>
            </w:r>
          </w:p>
        </w:tc>
        <w:tc>
          <w:tcPr>
            <w:tcW w:w="6916" w:type="dxa"/>
            <w:vAlign w:val="center"/>
          </w:tcPr>
          <w:p w14:paraId="372A969E" w14:textId="40EF6095" w:rsidR="00FC0B06" w:rsidRPr="00FC0B06" w:rsidRDefault="0006385C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701" w:type="dxa"/>
            <w:vAlign w:val="center"/>
          </w:tcPr>
          <w:p w14:paraId="77E0F546" w14:textId="3A58FF95" w:rsidR="00FC0B06" w:rsidRPr="00FC0B06" w:rsidRDefault="0006385C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44" w:type="dxa"/>
            <w:vAlign w:val="center"/>
          </w:tcPr>
          <w:p w14:paraId="0C2E8262" w14:textId="0351CD9A" w:rsidR="00FC0B06" w:rsidRPr="00FC0B06" w:rsidRDefault="0006385C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C0B06" w14:paraId="57E49083" w14:textId="77777777" w:rsidTr="00CF6E39">
        <w:tc>
          <w:tcPr>
            <w:tcW w:w="876" w:type="dxa"/>
            <w:vAlign w:val="center"/>
          </w:tcPr>
          <w:p w14:paraId="68752279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16" w:type="dxa"/>
            <w:vAlign w:val="center"/>
          </w:tcPr>
          <w:p w14:paraId="70B858CA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6B333F9B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44" w:type="dxa"/>
            <w:vAlign w:val="center"/>
          </w:tcPr>
          <w:p w14:paraId="281C11D3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C0B06" w14:paraId="62512E5C" w14:textId="77777777" w:rsidTr="00CF6E39">
        <w:tc>
          <w:tcPr>
            <w:tcW w:w="876" w:type="dxa"/>
            <w:shd w:val="clear" w:color="auto" w:fill="FDE9D9" w:themeFill="accent6" w:themeFillTint="33"/>
            <w:vAlign w:val="center"/>
          </w:tcPr>
          <w:p w14:paraId="7688C8A7" w14:textId="77777777" w:rsidR="00FC0B06" w:rsidRP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11.4.</w:t>
            </w:r>
          </w:p>
        </w:tc>
        <w:tc>
          <w:tcPr>
            <w:tcW w:w="13861" w:type="dxa"/>
            <w:gridSpan w:val="3"/>
            <w:shd w:val="clear" w:color="auto" w:fill="FDE9D9" w:themeFill="accent6" w:themeFillTint="33"/>
            <w:vAlign w:val="center"/>
          </w:tcPr>
          <w:p w14:paraId="7886B16A" w14:textId="77777777" w:rsidR="00FC0B06" w:rsidRPr="00FC0B06" w:rsidRDefault="00FC0B06" w:rsidP="00FC0B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Moterų ir vyrų lygios galimybės ir nediskriminavimo skatinimas</w:t>
            </w:r>
          </w:p>
        </w:tc>
      </w:tr>
      <w:tr w:rsidR="00FC0B06" w14:paraId="14B2EB8E" w14:textId="77777777" w:rsidTr="00CF6E39">
        <w:tc>
          <w:tcPr>
            <w:tcW w:w="876" w:type="dxa"/>
            <w:vAlign w:val="center"/>
          </w:tcPr>
          <w:p w14:paraId="5F6C6D31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11.4.1.</w:t>
            </w:r>
          </w:p>
        </w:tc>
        <w:tc>
          <w:tcPr>
            <w:tcW w:w="6916" w:type="dxa"/>
            <w:vAlign w:val="center"/>
          </w:tcPr>
          <w:p w14:paraId="5DA5CE9C" w14:textId="2F3E19A2" w:rsidR="00FC0B06" w:rsidRPr="00FC0B06" w:rsidRDefault="006E6552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Organizuojant VVG administracijos darbą, įdarbinti darbuotojai.</w:t>
            </w:r>
          </w:p>
        </w:tc>
        <w:tc>
          <w:tcPr>
            <w:tcW w:w="2701" w:type="dxa"/>
            <w:vAlign w:val="center"/>
          </w:tcPr>
          <w:p w14:paraId="3CF42065" w14:textId="2EFBB7FB" w:rsidR="00FC0B06" w:rsidRPr="00FC0B06" w:rsidRDefault="00707812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2016-07-01-2016-12-31</w:t>
            </w:r>
          </w:p>
        </w:tc>
        <w:tc>
          <w:tcPr>
            <w:tcW w:w="4244" w:type="dxa"/>
            <w:vAlign w:val="center"/>
          </w:tcPr>
          <w:p w14:paraId="7C8BA7D7" w14:textId="2D3A5F30" w:rsidR="00FC0B06" w:rsidRPr="00FC0B06" w:rsidRDefault="006E6552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Administracijos darbuotojai atrinkti tik pagal jiems taikomus kvalifikacijos </w:t>
            </w:r>
            <w:r w:rsidRPr="00D87E0E">
              <w:rPr>
                <w:rFonts w:cs="Times New Roman"/>
                <w:szCs w:val="24"/>
              </w:rPr>
              <w:t>reikalavimus</w:t>
            </w:r>
            <w:r w:rsidR="0085580A" w:rsidRPr="00D87E0E">
              <w:rPr>
                <w:rFonts w:cs="Times New Roman"/>
                <w:szCs w:val="24"/>
              </w:rPr>
              <w:t>, neatsižvelgiant į lytį</w:t>
            </w:r>
            <w:r w:rsidRPr="00D87E0E">
              <w:rPr>
                <w:rFonts w:cs="Times New Roman"/>
                <w:szCs w:val="24"/>
              </w:rPr>
              <w:t>.</w:t>
            </w:r>
          </w:p>
        </w:tc>
      </w:tr>
      <w:tr w:rsidR="00FC0B06" w14:paraId="172A0039" w14:textId="77777777" w:rsidTr="00CF6E39">
        <w:tc>
          <w:tcPr>
            <w:tcW w:w="876" w:type="dxa"/>
            <w:vAlign w:val="center"/>
          </w:tcPr>
          <w:p w14:paraId="2F035139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16" w:type="dxa"/>
            <w:vAlign w:val="center"/>
          </w:tcPr>
          <w:p w14:paraId="2D4FB8BF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666F4456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44" w:type="dxa"/>
            <w:vAlign w:val="center"/>
          </w:tcPr>
          <w:p w14:paraId="559D85FC" w14:textId="77777777" w:rsidR="00FC0B06" w:rsidRPr="00FC0B06" w:rsidRDefault="00FC0B06" w:rsidP="00FC0B06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41573EDB" w14:textId="77777777" w:rsidR="006E7DA4" w:rsidRDefault="006E7DA4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C0B06" w14:paraId="3CC7CBCB" w14:textId="77777777" w:rsidTr="00FC0B06">
        <w:tc>
          <w:tcPr>
            <w:tcW w:w="14737" w:type="dxa"/>
            <w:shd w:val="clear" w:color="auto" w:fill="FABF8F" w:themeFill="accent6" w:themeFillTint="99"/>
          </w:tcPr>
          <w:p w14:paraId="4B134195" w14:textId="77777777" w:rsidR="00FC0B06" w:rsidRDefault="00FC0B06" w:rsidP="00FC0B0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 DALIS. KITA INFORMACIJA</w:t>
            </w:r>
          </w:p>
        </w:tc>
      </w:tr>
    </w:tbl>
    <w:p w14:paraId="57E1FC58" w14:textId="77777777" w:rsidR="00FC0B06" w:rsidRDefault="00FC0B06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46"/>
        <w:gridCol w:w="6946"/>
        <w:gridCol w:w="2693"/>
        <w:gridCol w:w="4252"/>
      </w:tblGrid>
      <w:tr w:rsidR="002905F8" w14:paraId="06040C3B" w14:textId="77777777" w:rsidTr="00CF6E39">
        <w:tc>
          <w:tcPr>
            <w:tcW w:w="846" w:type="dxa"/>
            <w:shd w:val="clear" w:color="auto" w:fill="FBD4B4" w:themeFill="accent6" w:themeFillTint="66"/>
            <w:vAlign w:val="center"/>
          </w:tcPr>
          <w:p w14:paraId="139A8E65" w14:textId="77777777" w:rsidR="002905F8" w:rsidRDefault="002905F8" w:rsidP="0009714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</w:t>
            </w:r>
          </w:p>
        </w:tc>
        <w:tc>
          <w:tcPr>
            <w:tcW w:w="13891" w:type="dxa"/>
            <w:gridSpan w:val="3"/>
            <w:shd w:val="clear" w:color="auto" w:fill="FBD4B4" w:themeFill="accent6" w:themeFillTint="66"/>
            <w:vAlign w:val="center"/>
          </w:tcPr>
          <w:p w14:paraId="2B5564AD" w14:textId="77777777" w:rsidR="002905F8" w:rsidRDefault="002905F8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ĮGYVENDINIMO VIDAUS VALDYMO, STEBĖSENOS IR VERTINIMO VEIKSMAI, ATLIKTI ATASKAITINIAIS METAIS</w:t>
            </w:r>
          </w:p>
        </w:tc>
      </w:tr>
      <w:tr w:rsidR="002905F8" w14:paraId="6A3E2377" w14:textId="77777777" w:rsidTr="00CF6E39">
        <w:tc>
          <w:tcPr>
            <w:tcW w:w="846" w:type="dxa"/>
            <w:shd w:val="clear" w:color="auto" w:fill="FDE9D9" w:themeFill="accent6" w:themeFillTint="33"/>
            <w:vAlign w:val="center"/>
          </w:tcPr>
          <w:p w14:paraId="6455DC91" w14:textId="77777777" w:rsidR="002905F8" w:rsidRPr="002905F8" w:rsidRDefault="002905F8" w:rsidP="00097146">
            <w:pPr>
              <w:jc w:val="center"/>
              <w:rPr>
                <w:rFonts w:cs="Times New Roman"/>
                <w:b/>
                <w:szCs w:val="24"/>
              </w:rPr>
            </w:pPr>
            <w:r w:rsidRPr="002905F8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6946" w:type="dxa"/>
            <w:shd w:val="clear" w:color="auto" w:fill="FDE9D9" w:themeFill="accent6" w:themeFillTint="33"/>
            <w:vAlign w:val="center"/>
          </w:tcPr>
          <w:p w14:paraId="4CFB9C2A" w14:textId="77777777" w:rsidR="002905F8" w:rsidRP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Ataskaitiniais metais įgyvendinti veiksmai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6BA2C9E7" w14:textId="77777777" w:rsid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Datos</w:t>
            </w:r>
          </w:p>
          <w:p w14:paraId="5F288A2B" w14:textId="77777777" w:rsidR="002905F8" w:rsidRP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i/>
                <w:sz w:val="20"/>
                <w:szCs w:val="20"/>
              </w:rPr>
              <w:t>Nuo kada iki kada buvo vykdoma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31497926" w14:textId="77777777" w:rsid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Sąsaja su VPS nuostatomis</w:t>
            </w:r>
          </w:p>
          <w:p w14:paraId="6AB9855D" w14:textId="77777777" w:rsidR="002905F8" w:rsidRP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Nurodykite pagrindinius VPS 13.3 dalies teiginius, kuriuos įgyvendinote ataskaitiniais metais</w:t>
            </w:r>
          </w:p>
        </w:tc>
      </w:tr>
      <w:tr w:rsidR="002905F8" w14:paraId="5A943BDA" w14:textId="77777777" w:rsidTr="00CF6E39">
        <w:tc>
          <w:tcPr>
            <w:tcW w:w="846" w:type="dxa"/>
            <w:vAlign w:val="center"/>
          </w:tcPr>
          <w:p w14:paraId="6CE36E89" w14:textId="77777777" w:rsidR="002905F8" w:rsidRPr="002905F8" w:rsidRDefault="002905F8" w:rsidP="0009714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6946" w:type="dxa"/>
            <w:vAlign w:val="center"/>
          </w:tcPr>
          <w:p w14:paraId="6C146398" w14:textId="77777777" w:rsidR="002905F8" w:rsidRP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693" w:type="dxa"/>
            <w:vAlign w:val="center"/>
          </w:tcPr>
          <w:p w14:paraId="653DB8B9" w14:textId="77777777" w:rsidR="002905F8" w:rsidRP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4252" w:type="dxa"/>
            <w:vAlign w:val="center"/>
          </w:tcPr>
          <w:p w14:paraId="0BE490D0" w14:textId="77777777" w:rsidR="002905F8" w:rsidRPr="002905F8" w:rsidRDefault="002905F8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</w:tr>
      <w:tr w:rsidR="002905F8" w14:paraId="6A318A43" w14:textId="77777777" w:rsidTr="00CF6E39">
        <w:tc>
          <w:tcPr>
            <w:tcW w:w="846" w:type="dxa"/>
            <w:vAlign w:val="center"/>
          </w:tcPr>
          <w:p w14:paraId="03C8EE32" w14:textId="77777777" w:rsidR="002905F8" w:rsidRPr="002905F8" w:rsidRDefault="002905F8" w:rsidP="00097146">
            <w:pPr>
              <w:jc w:val="center"/>
              <w:rPr>
                <w:rFonts w:cs="Times New Roman"/>
                <w:szCs w:val="24"/>
              </w:rPr>
            </w:pPr>
            <w:r w:rsidRPr="002905F8">
              <w:rPr>
                <w:rFonts w:cs="Times New Roman"/>
                <w:szCs w:val="24"/>
              </w:rPr>
              <w:t>12.1.</w:t>
            </w:r>
          </w:p>
        </w:tc>
        <w:tc>
          <w:tcPr>
            <w:tcW w:w="6946" w:type="dxa"/>
            <w:vAlign w:val="center"/>
          </w:tcPr>
          <w:p w14:paraId="4E669907" w14:textId="74493195" w:rsidR="002905F8" w:rsidRPr="002905F8" w:rsidRDefault="0006385C" w:rsidP="002905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51098978" w14:textId="37001A84" w:rsidR="002905F8" w:rsidRPr="002905F8" w:rsidRDefault="0006385C" w:rsidP="002905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14:paraId="75EB97F5" w14:textId="1A060E66" w:rsidR="002905F8" w:rsidRPr="002905F8" w:rsidRDefault="0006385C" w:rsidP="002905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905F8" w14:paraId="75EE5F5B" w14:textId="77777777" w:rsidTr="00CF6E39">
        <w:tc>
          <w:tcPr>
            <w:tcW w:w="846" w:type="dxa"/>
            <w:vAlign w:val="center"/>
          </w:tcPr>
          <w:p w14:paraId="09921AB6" w14:textId="77777777" w:rsidR="002905F8" w:rsidRPr="002905F8" w:rsidRDefault="002905F8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46" w:type="dxa"/>
            <w:vAlign w:val="center"/>
          </w:tcPr>
          <w:p w14:paraId="451780F3" w14:textId="77777777" w:rsidR="002905F8" w:rsidRPr="002905F8" w:rsidRDefault="002905F8" w:rsidP="002905F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BAB309" w14:textId="77777777" w:rsidR="002905F8" w:rsidRPr="002905F8" w:rsidRDefault="002905F8" w:rsidP="002905F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273220E" w14:textId="77777777" w:rsidR="002905F8" w:rsidRPr="002905F8" w:rsidRDefault="002905F8" w:rsidP="002905F8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54CD11F4" w14:textId="77777777" w:rsidR="00FC0B06" w:rsidRDefault="00FC0B06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46"/>
        <w:gridCol w:w="6946"/>
        <w:gridCol w:w="2693"/>
        <w:gridCol w:w="2130"/>
        <w:gridCol w:w="2122"/>
      </w:tblGrid>
      <w:tr w:rsidR="002905F8" w14:paraId="73836BF5" w14:textId="77777777" w:rsidTr="00CF6E39">
        <w:tc>
          <w:tcPr>
            <w:tcW w:w="846" w:type="dxa"/>
            <w:shd w:val="clear" w:color="auto" w:fill="FBD4B4" w:themeFill="accent6" w:themeFillTint="66"/>
            <w:vAlign w:val="center"/>
          </w:tcPr>
          <w:p w14:paraId="5A36AD0F" w14:textId="77777777" w:rsidR="002905F8" w:rsidRDefault="002905F8" w:rsidP="0009714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13.</w:t>
            </w:r>
          </w:p>
        </w:tc>
        <w:tc>
          <w:tcPr>
            <w:tcW w:w="13891" w:type="dxa"/>
            <w:gridSpan w:val="4"/>
            <w:shd w:val="clear" w:color="auto" w:fill="FBD4B4" w:themeFill="accent6" w:themeFillTint="66"/>
            <w:vAlign w:val="center"/>
          </w:tcPr>
          <w:p w14:paraId="7E99F61B" w14:textId="77777777" w:rsidR="002905F8" w:rsidRDefault="002905F8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KEITIMAI, ATLIKTI ATASKAITINIAIS METAIS</w:t>
            </w:r>
          </w:p>
        </w:tc>
      </w:tr>
      <w:tr w:rsidR="00985289" w14:paraId="494E8FEA" w14:textId="77777777" w:rsidTr="002963DB">
        <w:tc>
          <w:tcPr>
            <w:tcW w:w="846" w:type="dxa"/>
            <w:shd w:val="clear" w:color="auto" w:fill="FDE9D9" w:themeFill="accent6" w:themeFillTint="33"/>
            <w:vAlign w:val="center"/>
          </w:tcPr>
          <w:p w14:paraId="13D1837A" w14:textId="77777777" w:rsidR="00985289" w:rsidRDefault="00985289" w:rsidP="0009714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6946" w:type="dxa"/>
            <w:shd w:val="clear" w:color="auto" w:fill="FDE9D9" w:themeFill="accent6" w:themeFillTint="33"/>
            <w:vAlign w:val="center"/>
          </w:tcPr>
          <w:p w14:paraId="67ADA154" w14:textId="77777777" w:rsidR="00985289" w:rsidRDefault="00985289" w:rsidP="0098528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keitimo esmė ir priežastis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B1314B2" w14:textId="70F12BE2" w:rsidR="00985289" w:rsidRDefault="00985289" w:rsidP="002963D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dalių, kuri</w:t>
            </w:r>
            <w:r w:rsidR="009933E1">
              <w:rPr>
                <w:rFonts w:cs="Times New Roman"/>
                <w:b/>
                <w:szCs w:val="24"/>
              </w:rPr>
              <w:t>os</w:t>
            </w:r>
            <w:r>
              <w:rPr>
                <w:rFonts w:cs="Times New Roman"/>
                <w:b/>
                <w:szCs w:val="24"/>
              </w:rPr>
              <w:t xml:space="preserve"> buvo keičiam</w:t>
            </w:r>
            <w:r w:rsidR="009933E1">
              <w:rPr>
                <w:rFonts w:cs="Times New Roman"/>
                <w:b/>
                <w:szCs w:val="24"/>
              </w:rPr>
              <w:t>os</w:t>
            </w:r>
            <w:r>
              <w:rPr>
                <w:rFonts w:cs="Times New Roman"/>
                <w:b/>
                <w:szCs w:val="24"/>
              </w:rPr>
              <w:t xml:space="preserve"> ataskaitiniais metais</w:t>
            </w:r>
            <w:r w:rsidR="002963DB">
              <w:rPr>
                <w:rFonts w:cs="Times New Roman"/>
                <w:b/>
                <w:szCs w:val="24"/>
              </w:rPr>
              <w:t>, Nr.</w:t>
            </w:r>
          </w:p>
        </w:tc>
        <w:tc>
          <w:tcPr>
            <w:tcW w:w="2130" w:type="dxa"/>
            <w:shd w:val="clear" w:color="auto" w:fill="FDE9D9" w:themeFill="accent6" w:themeFillTint="33"/>
            <w:vAlign w:val="center"/>
          </w:tcPr>
          <w:p w14:paraId="760DA9D5" w14:textId="77777777" w:rsidR="00985289" w:rsidRDefault="00985289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keitimo iniciatorius</w:t>
            </w:r>
          </w:p>
          <w:p w14:paraId="053940ED" w14:textId="77777777" w:rsidR="00985289" w:rsidRPr="002905F8" w:rsidRDefault="00985289" w:rsidP="002905F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Kas inicijavo VPS keitimą (VPS vykdytoja, Agentūra, Ministerija)?</w:t>
            </w:r>
          </w:p>
        </w:tc>
        <w:tc>
          <w:tcPr>
            <w:tcW w:w="2122" w:type="dxa"/>
            <w:shd w:val="clear" w:color="auto" w:fill="FDE9D9" w:themeFill="accent6" w:themeFillTint="33"/>
            <w:vAlign w:val="center"/>
          </w:tcPr>
          <w:p w14:paraId="007C70FC" w14:textId="77777777" w:rsidR="00985289" w:rsidRDefault="005F3852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pakeitimo d</w:t>
            </w:r>
            <w:r w:rsidR="00985289">
              <w:rPr>
                <w:rFonts w:cs="Times New Roman"/>
                <w:b/>
                <w:szCs w:val="24"/>
              </w:rPr>
              <w:t>at</w:t>
            </w:r>
            <w:r>
              <w:rPr>
                <w:rFonts w:cs="Times New Roman"/>
                <w:b/>
                <w:szCs w:val="24"/>
              </w:rPr>
              <w:t>a</w:t>
            </w:r>
          </w:p>
          <w:p w14:paraId="41071F75" w14:textId="77777777" w:rsidR="00985289" w:rsidRPr="002905F8" w:rsidRDefault="00985289" w:rsidP="002905F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905F8">
              <w:rPr>
                <w:rFonts w:cs="Times New Roman"/>
                <w:i/>
                <w:sz w:val="20"/>
                <w:szCs w:val="20"/>
              </w:rPr>
              <w:t>Kada buvo pakeista VPS</w:t>
            </w:r>
            <w:r w:rsidR="00DE0895">
              <w:rPr>
                <w:rFonts w:cs="Times New Roman"/>
                <w:i/>
                <w:sz w:val="20"/>
                <w:szCs w:val="20"/>
              </w:rPr>
              <w:t>?</w:t>
            </w:r>
          </w:p>
        </w:tc>
      </w:tr>
      <w:tr w:rsidR="00985289" w14:paraId="057FFE5B" w14:textId="77777777" w:rsidTr="002963DB">
        <w:tc>
          <w:tcPr>
            <w:tcW w:w="846" w:type="dxa"/>
            <w:vAlign w:val="center"/>
          </w:tcPr>
          <w:p w14:paraId="65F3E317" w14:textId="77777777" w:rsidR="00985289" w:rsidRDefault="00985289" w:rsidP="0009714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I</w:t>
            </w:r>
          </w:p>
        </w:tc>
        <w:tc>
          <w:tcPr>
            <w:tcW w:w="6946" w:type="dxa"/>
            <w:vAlign w:val="center"/>
          </w:tcPr>
          <w:p w14:paraId="585BD673" w14:textId="77777777" w:rsidR="00985289" w:rsidRDefault="00985289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693" w:type="dxa"/>
            <w:vAlign w:val="center"/>
          </w:tcPr>
          <w:p w14:paraId="563EE599" w14:textId="77777777" w:rsidR="00985289" w:rsidRDefault="00985289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130" w:type="dxa"/>
            <w:vAlign w:val="center"/>
          </w:tcPr>
          <w:p w14:paraId="45FB0708" w14:textId="77777777" w:rsidR="00985289" w:rsidRDefault="00985289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  <w:tc>
          <w:tcPr>
            <w:tcW w:w="2122" w:type="dxa"/>
            <w:vAlign w:val="center"/>
          </w:tcPr>
          <w:p w14:paraId="4A499FB0" w14:textId="77777777" w:rsidR="00985289" w:rsidRDefault="00985289" w:rsidP="002905F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</w:t>
            </w:r>
          </w:p>
        </w:tc>
      </w:tr>
      <w:tr w:rsidR="00985289" w14:paraId="32CB2AED" w14:textId="77777777" w:rsidTr="002963DB">
        <w:tc>
          <w:tcPr>
            <w:tcW w:w="846" w:type="dxa"/>
            <w:vAlign w:val="center"/>
          </w:tcPr>
          <w:p w14:paraId="1A4D8D40" w14:textId="77777777" w:rsidR="00985289" w:rsidRPr="002905F8" w:rsidRDefault="00985289" w:rsidP="00097146">
            <w:pPr>
              <w:jc w:val="center"/>
              <w:rPr>
                <w:rFonts w:cs="Times New Roman"/>
                <w:szCs w:val="24"/>
              </w:rPr>
            </w:pPr>
            <w:r w:rsidRPr="002905F8">
              <w:rPr>
                <w:rFonts w:cs="Times New Roman"/>
                <w:szCs w:val="24"/>
              </w:rPr>
              <w:t>13.1.</w:t>
            </w:r>
          </w:p>
        </w:tc>
        <w:tc>
          <w:tcPr>
            <w:tcW w:w="6946" w:type="dxa"/>
            <w:vAlign w:val="center"/>
          </w:tcPr>
          <w:p w14:paraId="2C309FD3" w14:textId="49609334" w:rsidR="00985289" w:rsidRPr="002905F8" w:rsidRDefault="009C1936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Dėl teisės aktų pasikeitimo buvo patikslinta paramos vietos projektui įgyvendinti lyginamoji dalis pagal priemonę ,,Novatoriško verslo kūrimas ir plėtra“</w:t>
            </w:r>
          </w:p>
        </w:tc>
        <w:tc>
          <w:tcPr>
            <w:tcW w:w="2693" w:type="dxa"/>
            <w:vAlign w:val="center"/>
          </w:tcPr>
          <w:p w14:paraId="607037BE" w14:textId="7E09D9AA" w:rsidR="00985289" w:rsidRPr="002905F8" w:rsidRDefault="009C1936" w:rsidP="000F41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30" w:type="dxa"/>
            <w:vAlign w:val="center"/>
          </w:tcPr>
          <w:p w14:paraId="4C1768E9" w14:textId="76DFAD57" w:rsidR="00985289" w:rsidRPr="002905F8" w:rsidRDefault="009C1936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Agentūra</w:t>
            </w:r>
          </w:p>
        </w:tc>
        <w:tc>
          <w:tcPr>
            <w:tcW w:w="2122" w:type="dxa"/>
            <w:vAlign w:val="center"/>
          </w:tcPr>
          <w:p w14:paraId="39209A45" w14:textId="649FF677" w:rsidR="00985289" w:rsidRPr="002905F8" w:rsidRDefault="0022448A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2016-11-09</w:t>
            </w:r>
          </w:p>
        </w:tc>
      </w:tr>
      <w:tr w:rsidR="00985289" w14:paraId="223A416E" w14:textId="77777777" w:rsidTr="002963DB">
        <w:tc>
          <w:tcPr>
            <w:tcW w:w="846" w:type="dxa"/>
            <w:vAlign w:val="center"/>
          </w:tcPr>
          <w:p w14:paraId="373A821E" w14:textId="77777777" w:rsidR="00985289" w:rsidRPr="002905F8" w:rsidRDefault="00985289" w:rsidP="000971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46" w:type="dxa"/>
            <w:vAlign w:val="center"/>
          </w:tcPr>
          <w:p w14:paraId="5A9E7F54" w14:textId="77777777" w:rsidR="00985289" w:rsidRPr="002905F8" w:rsidRDefault="00985289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87AFD5" w14:textId="77777777" w:rsidR="00985289" w:rsidRPr="002905F8" w:rsidRDefault="00985289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9712A97" w14:textId="77777777" w:rsidR="00985289" w:rsidRPr="002905F8" w:rsidRDefault="00985289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757B9CC6" w14:textId="77777777" w:rsidR="00985289" w:rsidRPr="002905F8" w:rsidRDefault="00985289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2FECE936" w14:textId="77777777" w:rsidR="002905F8" w:rsidRDefault="002905F8" w:rsidP="00AE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6945"/>
      </w:tblGrid>
      <w:tr w:rsidR="002E1910" w14:paraId="784D07A6" w14:textId="77777777" w:rsidTr="002920A8">
        <w:tc>
          <w:tcPr>
            <w:tcW w:w="1129" w:type="dxa"/>
            <w:shd w:val="clear" w:color="auto" w:fill="FBD4B4" w:themeFill="accent6" w:themeFillTint="66"/>
            <w:vAlign w:val="center"/>
          </w:tcPr>
          <w:p w14:paraId="2EBB84B3" w14:textId="77777777" w:rsidR="002E1910" w:rsidRDefault="002E1910" w:rsidP="002417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14.</w:t>
            </w:r>
          </w:p>
        </w:tc>
        <w:tc>
          <w:tcPr>
            <w:tcW w:w="13608" w:type="dxa"/>
            <w:gridSpan w:val="2"/>
            <w:shd w:val="clear" w:color="auto" w:fill="FBD4B4" w:themeFill="accent6" w:themeFillTint="66"/>
            <w:vAlign w:val="center"/>
          </w:tcPr>
          <w:p w14:paraId="6ADE96D3" w14:textId="77777777" w:rsidR="002E1910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ĮGYVENDINIMO PAMOKOS</w:t>
            </w:r>
          </w:p>
        </w:tc>
      </w:tr>
      <w:tr w:rsidR="00674438" w14:paraId="093D4EF6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3E2B53D5" w14:textId="77777777" w:rsidR="00674438" w:rsidRPr="00674438" w:rsidRDefault="00674438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1F3BD4D8" w14:textId="77777777" w:rsidR="00674438" w:rsidRPr="00674438" w:rsidRDefault="00674438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Pamoka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55611A5D" w14:textId="77777777" w:rsidR="00674438" w:rsidRPr="00674438" w:rsidRDefault="00674438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Siūlomi veiksmai</w:t>
            </w:r>
          </w:p>
        </w:tc>
      </w:tr>
      <w:tr w:rsidR="00674438" w14:paraId="40686986" w14:textId="77777777" w:rsidTr="002920A8">
        <w:tc>
          <w:tcPr>
            <w:tcW w:w="1129" w:type="dxa"/>
            <w:vAlign w:val="center"/>
          </w:tcPr>
          <w:p w14:paraId="100AD96F" w14:textId="77777777" w:rsidR="00674438" w:rsidRPr="00674438" w:rsidRDefault="00674438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6663" w:type="dxa"/>
            <w:vAlign w:val="center"/>
          </w:tcPr>
          <w:p w14:paraId="0B44354B" w14:textId="77777777" w:rsidR="00674438" w:rsidRPr="00674438" w:rsidRDefault="00674438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6945" w:type="dxa"/>
            <w:vAlign w:val="center"/>
          </w:tcPr>
          <w:p w14:paraId="52BD3A0A" w14:textId="77777777" w:rsidR="00674438" w:rsidRPr="00674438" w:rsidRDefault="00674438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</w:tr>
      <w:tr w:rsidR="00674438" w14:paraId="101BE75B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00A515FF" w14:textId="77777777" w:rsidR="00674438" w:rsidRDefault="009A3C97" w:rsidP="0009714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14.1. 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584982B8" w14:textId="77777777" w:rsidR="00674438" w:rsidRDefault="009A3C97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BLOGOSIOS PAMOKOS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1728B7B2" w14:textId="77777777" w:rsidR="00674438" w:rsidRDefault="009A3C97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VYKDYTOJOS SIŪLOMI VEIKSMAI BLOGOSIOMS PAMOKOMS IŠVENGTI</w:t>
            </w:r>
          </w:p>
        </w:tc>
      </w:tr>
      <w:tr w:rsidR="00674438" w14:paraId="0B26D450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198750AC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674438">
              <w:rPr>
                <w:rFonts w:cs="Times New Roman"/>
                <w:b/>
                <w:szCs w:val="24"/>
              </w:rPr>
              <w:t>14.1.1.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772E9C51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674438">
              <w:rPr>
                <w:rFonts w:cs="Times New Roman"/>
                <w:b/>
                <w:szCs w:val="24"/>
              </w:rPr>
              <w:t>Vietos projektų vykdytojų įvykdyti pažeidimai, pritaikytos sankcijos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522FB45A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4438" w14:paraId="25C3FE5A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6BABBEF3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  <w:r w:rsidRPr="00674438">
              <w:rPr>
                <w:rFonts w:cs="Times New Roman"/>
                <w:szCs w:val="24"/>
              </w:rPr>
              <w:t>14.1.1.</w:t>
            </w: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36C971D4" w14:textId="75632DBA" w:rsidR="00674438" w:rsidRPr="00674438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6920AE1A" w14:textId="78DE2E21" w:rsidR="00674438" w:rsidRPr="00674438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74438" w14:paraId="14AB79B0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6B01938A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368614F6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50DEF6B6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4438" w14:paraId="3753C2AF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1168190D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674438">
              <w:rPr>
                <w:rFonts w:cs="Times New Roman"/>
                <w:b/>
                <w:szCs w:val="24"/>
              </w:rPr>
              <w:t>14.</w:t>
            </w:r>
            <w:r>
              <w:rPr>
                <w:rFonts w:cs="Times New Roman"/>
                <w:b/>
                <w:szCs w:val="24"/>
              </w:rPr>
              <w:t>1.</w:t>
            </w:r>
            <w:r w:rsidRPr="00674438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6195BF78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vykdytojo</w:t>
            </w:r>
            <w:r w:rsidR="00F44399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 xml:space="preserve"> įvykdyti pažeidimai, pritaikytos sankcijos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48DF3DD4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4438" w14:paraId="28A98908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23609728" w14:textId="77777777" w:rsidR="00674438" w:rsidRDefault="00674438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14.1.2.1.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4B939C5E" w14:textId="7E9CA80A" w:rsidR="00674438" w:rsidRPr="00674438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78E29CE2" w14:textId="5AE771CE" w:rsidR="00674438" w:rsidRPr="00674438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74438" w14:paraId="600DED82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0AFAC65C" w14:textId="77777777" w:rsidR="00674438" w:rsidRDefault="00674438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519871B7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604F5F75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4438" w14:paraId="0C6EA6C4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115D848C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674438">
              <w:rPr>
                <w:rFonts w:cs="Times New Roman"/>
                <w:b/>
                <w:szCs w:val="24"/>
              </w:rPr>
              <w:t>14.1.3.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4BB2AD0D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&lt;...&gt;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20A59C6C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4438" w14:paraId="537018BB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0C006447" w14:textId="77777777" w:rsidR="00674438" w:rsidRDefault="00674438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0613BEAE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3E86C63E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4438" w14:paraId="3BBE39FD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0E71A078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&lt;...&gt;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3825C99A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&lt;...&gt;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1CB3E0A7" w14:textId="77777777" w:rsidR="00674438" w:rsidRPr="00674438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4438" w14:paraId="333215BB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0BC37827" w14:textId="77777777" w:rsidR="00674438" w:rsidRDefault="00674438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64E53074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4780CC80" w14:textId="77777777" w:rsidR="00674438" w:rsidRPr="00674438" w:rsidRDefault="00674438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4438" w14:paraId="6ABEEDC5" w14:textId="77777777" w:rsidTr="002920A8">
        <w:tc>
          <w:tcPr>
            <w:tcW w:w="1129" w:type="dxa"/>
            <w:shd w:val="clear" w:color="auto" w:fill="FBD4B4" w:themeFill="accent6" w:themeFillTint="66"/>
            <w:vAlign w:val="center"/>
          </w:tcPr>
          <w:p w14:paraId="2378687F" w14:textId="77777777" w:rsidR="00674438" w:rsidRPr="00674438" w:rsidRDefault="009A3C97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674438">
              <w:rPr>
                <w:rFonts w:cs="Times New Roman"/>
                <w:b/>
                <w:szCs w:val="24"/>
              </w:rPr>
              <w:t>14.2.</w:t>
            </w:r>
          </w:p>
        </w:tc>
        <w:tc>
          <w:tcPr>
            <w:tcW w:w="6663" w:type="dxa"/>
            <w:shd w:val="clear" w:color="auto" w:fill="FBD4B4" w:themeFill="accent6" w:themeFillTint="66"/>
            <w:vAlign w:val="center"/>
          </w:tcPr>
          <w:p w14:paraId="5D4DA780" w14:textId="77777777" w:rsidR="00674438" w:rsidRPr="00674438" w:rsidRDefault="009A3C97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GEROSIOS PAMOKOS</w:t>
            </w:r>
          </w:p>
        </w:tc>
        <w:tc>
          <w:tcPr>
            <w:tcW w:w="6945" w:type="dxa"/>
            <w:shd w:val="clear" w:color="auto" w:fill="FBD4B4" w:themeFill="accent6" w:themeFillTint="66"/>
            <w:vAlign w:val="center"/>
          </w:tcPr>
          <w:p w14:paraId="071FD1C4" w14:textId="77777777" w:rsidR="00674438" w:rsidRPr="00674438" w:rsidRDefault="009A3C97" w:rsidP="00674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VYKDYTOJO</w:t>
            </w:r>
            <w:r w:rsidR="00F44399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 xml:space="preserve"> SIŪLOMI VEIKSMAI GEROSIOMS PAMOKOMS PASKATINTI</w:t>
            </w:r>
          </w:p>
        </w:tc>
      </w:tr>
      <w:tr w:rsidR="00674438" w14:paraId="0BB8FC91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39B486CB" w14:textId="77777777" w:rsidR="00674438" w:rsidRPr="009A3C97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  <w:r w:rsidRPr="009A3C97">
              <w:rPr>
                <w:rFonts w:cs="Times New Roman"/>
                <w:b/>
                <w:szCs w:val="24"/>
              </w:rPr>
              <w:t>14.2.1.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5DA3E69F" w14:textId="77777777" w:rsidR="00674438" w:rsidRPr="009A3C97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73D34989" w14:textId="77777777" w:rsidR="00674438" w:rsidRPr="009A3C97" w:rsidRDefault="00674438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4438" w14:paraId="6EA7D72C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52BDFA73" w14:textId="77777777" w:rsidR="00674438" w:rsidRDefault="009A3C97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5D3DFB52" w14:textId="7C05D482" w:rsidR="00674438" w:rsidRPr="00674438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2DDF680F" w14:textId="06B675EB" w:rsidR="00674438" w:rsidRPr="00674438" w:rsidRDefault="0006385C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A3C97" w14:paraId="30BCD930" w14:textId="77777777" w:rsidTr="002920A8">
        <w:tc>
          <w:tcPr>
            <w:tcW w:w="1129" w:type="dxa"/>
            <w:shd w:val="clear" w:color="auto" w:fill="FDE9D9" w:themeFill="accent6" w:themeFillTint="33"/>
            <w:vAlign w:val="center"/>
          </w:tcPr>
          <w:p w14:paraId="37F69704" w14:textId="77777777" w:rsidR="009A3C97" w:rsidRPr="009A3C97" w:rsidRDefault="009A3C97" w:rsidP="00AE43A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14.2.2.</w:t>
            </w:r>
          </w:p>
        </w:tc>
        <w:tc>
          <w:tcPr>
            <w:tcW w:w="6663" w:type="dxa"/>
            <w:shd w:val="clear" w:color="auto" w:fill="FDE9D9" w:themeFill="accent6" w:themeFillTint="33"/>
            <w:vAlign w:val="center"/>
          </w:tcPr>
          <w:p w14:paraId="0A0C3AD0" w14:textId="77777777" w:rsidR="009A3C97" w:rsidRPr="009A3C97" w:rsidRDefault="009A3C97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14:paraId="1239068C" w14:textId="77777777" w:rsidR="009A3C97" w:rsidRPr="009A3C97" w:rsidRDefault="009A3C97" w:rsidP="00AE43AA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A3C97" w14:paraId="1687756A" w14:textId="77777777" w:rsidTr="002920A8">
        <w:tc>
          <w:tcPr>
            <w:tcW w:w="1129" w:type="dxa"/>
            <w:shd w:val="clear" w:color="auto" w:fill="FFFFFF" w:themeFill="background1"/>
            <w:vAlign w:val="center"/>
          </w:tcPr>
          <w:p w14:paraId="57E4E658" w14:textId="77777777" w:rsidR="009A3C97" w:rsidRPr="009A3C97" w:rsidRDefault="009A3C97" w:rsidP="00AE43A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0365AAFE" w14:textId="77777777" w:rsidR="009A3C97" w:rsidRPr="009A3C97" w:rsidRDefault="009A3C97" w:rsidP="00AE43A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6E5D90C3" w14:textId="77777777" w:rsidR="009A3C97" w:rsidRPr="009A3C97" w:rsidRDefault="009A3C97" w:rsidP="00AE43A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65B01EA0" w14:textId="77777777" w:rsidR="000B46BC" w:rsidRDefault="000B46BC" w:rsidP="00105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6610F" w14:textId="77777777" w:rsidR="0006385C" w:rsidRDefault="0006385C" w:rsidP="00105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64820" w14:textId="77777777" w:rsidR="0006385C" w:rsidRDefault="0006385C" w:rsidP="00105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46"/>
        <w:gridCol w:w="6946"/>
        <w:gridCol w:w="2693"/>
        <w:gridCol w:w="4252"/>
      </w:tblGrid>
      <w:tr w:rsidR="008E5239" w14:paraId="4058D461" w14:textId="77777777" w:rsidTr="00AD779C">
        <w:tc>
          <w:tcPr>
            <w:tcW w:w="846" w:type="dxa"/>
            <w:shd w:val="clear" w:color="auto" w:fill="FBD4B4" w:themeFill="accent6" w:themeFillTint="66"/>
            <w:vAlign w:val="center"/>
          </w:tcPr>
          <w:p w14:paraId="300AB121" w14:textId="39FA8338" w:rsidR="008E5239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15.</w:t>
            </w:r>
          </w:p>
        </w:tc>
        <w:tc>
          <w:tcPr>
            <w:tcW w:w="13891" w:type="dxa"/>
            <w:gridSpan w:val="3"/>
            <w:shd w:val="clear" w:color="auto" w:fill="FBD4B4" w:themeFill="accent6" w:themeFillTint="66"/>
            <w:vAlign w:val="center"/>
          </w:tcPr>
          <w:p w14:paraId="253A1588" w14:textId="4318597C" w:rsidR="008E5239" w:rsidRDefault="008E5239" w:rsidP="008E523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VPS ĮGYVENDINIMO SĄSAJA SU ES BALTIJOS JŪROS REGIONO STRATEGIJA (ES BJRS): VEIKSMAI, ATLIKTI ATASKAITINIAIS METAI</w:t>
            </w:r>
            <w:r w:rsidR="00BC01A8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 xml:space="preserve"> (KAI TAIKOMA)</w:t>
            </w:r>
          </w:p>
        </w:tc>
      </w:tr>
      <w:tr w:rsidR="008E5239" w:rsidRPr="002905F8" w14:paraId="7A43C2A5" w14:textId="77777777" w:rsidTr="00AD779C">
        <w:tc>
          <w:tcPr>
            <w:tcW w:w="846" w:type="dxa"/>
            <w:shd w:val="clear" w:color="auto" w:fill="FDE9D9" w:themeFill="accent6" w:themeFillTint="33"/>
            <w:vAlign w:val="center"/>
          </w:tcPr>
          <w:p w14:paraId="2AD85C24" w14:textId="77777777" w:rsidR="008E5239" w:rsidRPr="002905F8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 w:rsidRPr="002905F8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6946" w:type="dxa"/>
            <w:shd w:val="clear" w:color="auto" w:fill="FDE9D9" w:themeFill="accent6" w:themeFillTint="33"/>
            <w:vAlign w:val="center"/>
          </w:tcPr>
          <w:p w14:paraId="49538ED2" w14:textId="77777777" w:rsidR="008E5239" w:rsidRPr="002905F8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Ataskaitiniais metais įgyvendinti veiksmai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59ADB8B" w14:textId="77777777" w:rsidR="008E5239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Datos</w:t>
            </w:r>
          </w:p>
          <w:p w14:paraId="40E52163" w14:textId="77777777" w:rsidR="008E5239" w:rsidRPr="002905F8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i/>
                <w:sz w:val="20"/>
                <w:szCs w:val="20"/>
              </w:rPr>
              <w:t>Nuo kada iki kada buvo vykdoma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313EAE27" w14:textId="77777777" w:rsidR="008E5239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 w:rsidRPr="00E746DD">
              <w:rPr>
                <w:rFonts w:cs="Times New Roman"/>
                <w:b/>
                <w:szCs w:val="24"/>
              </w:rPr>
              <w:t>Sąsaja su VPS nuostatomis</w:t>
            </w:r>
          </w:p>
          <w:p w14:paraId="4CABEA2E" w14:textId="3FFA9F39" w:rsidR="008E5239" w:rsidRPr="002905F8" w:rsidRDefault="008E5239" w:rsidP="00D415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Nurodykite, kaip ataskaitiniais metais įgyvendinti veiksmai </w:t>
            </w:r>
            <w:r w:rsidR="002920A8">
              <w:rPr>
                <w:rFonts w:cs="Times New Roman"/>
                <w:i/>
                <w:sz w:val="20"/>
                <w:szCs w:val="20"/>
              </w:rPr>
              <w:t xml:space="preserve">yra susiję </w:t>
            </w:r>
            <w:r>
              <w:rPr>
                <w:rFonts w:cs="Times New Roman"/>
                <w:i/>
                <w:sz w:val="20"/>
                <w:szCs w:val="20"/>
              </w:rPr>
              <w:t>su VPS 7.3 dalyje pateikta informacija dėl sąsajos su ES BJRS tikslais</w:t>
            </w:r>
          </w:p>
        </w:tc>
      </w:tr>
      <w:tr w:rsidR="008E5239" w:rsidRPr="002905F8" w14:paraId="6E1AB553" w14:textId="77777777" w:rsidTr="00AD779C">
        <w:tc>
          <w:tcPr>
            <w:tcW w:w="846" w:type="dxa"/>
            <w:vAlign w:val="center"/>
          </w:tcPr>
          <w:p w14:paraId="148F2F47" w14:textId="77777777" w:rsidR="008E5239" w:rsidRPr="002905F8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6946" w:type="dxa"/>
            <w:vAlign w:val="center"/>
          </w:tcPr>
          <w:p w14:paraId="541569AB" w14:textId="77777777" w:rsidR="008E5239" w:rsidRPr="002905F8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693" w:type="dxa"/>
            <w:vAlign w:val="center"/>
          </w:tcPr>
          <w:p w14:paraId="5483ABC6" w14:textId="77777777" w:rsidR="008E5239" w:rsidRPr="002905F8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4252" w:type="dxa"/>
            <w:vAlign w:val="center"/>
          </w:tcPr>
          <w:p w14:paraId="5A619EEC" w14:textId="77777777" w:rsidR="008E5239" w:rsidRPr="002905F8" w:rsidRDefault="008E5239" w:rsidP="00AD77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</w:p>
        </w:tc>
      </w:tr>
      <w:tr w:rsidR="008E5239" w:rsidRPr="002905F8" w14:paraId="6E94B361" w14:textId="77777777" w:rsidTr="00AD779C">
        <w:tc>
          <w:tcPr>
            <w:tcW w:w="846" w:type="dxa"/>
            <w:vAlign w:val="center"/>
          </w:tcPr>
          <w:p w14:paraId="11AB1915" w14:textId="4CC2EB01" w:rsidR="008E5239" w:rsidRPr="002905F8" w:rsidRDefault="008E5239" w:rsidP="008E5239">
            <w:pPr>
              <w:jc w:val="center"/>
              <w:rPr>
                <w:rFonts w:cs="Times New Roman"/>
                <w:szCs w:val="24"/>
              </w:rPr>
            </w:pPr>
            <w:r w:rsidRPr="002905F8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</w:t>
            </w:r>
            <w:r w:rsidRPr="002905F8">
              <w:rPr>
                <w:rFonts w:cs="Times New Roman"/>
                <w:szCs w:val="24"/>
              </w:rPr>
              <w:t>.1.</w:t>
            </w:r>
          </w:p>
        </w:tc>
        <w:tc>
          <w:tcPr>
            <w:tcW w:w="6946" w:type="dxa"/>
            <w:vAlign w:val="center"/>
          </w:tcPr>
          <w:p w14:paraId="6BEDEBB4" w14:textId="1819DF00" w:rsidR="008E5239" w:rsidRPr="002905F8" w:rsidRDefault="0006385C" w:rsidP="00AD779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2178579F" w14:textId="338CC1A4" w:rsidR="008E5239" w:rsidRPr="002905F8" w:rsidRDefault="0006385C" w:rsidP="00AD779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14:paraId="20C632B9" w14:textId="39ED84B9" w:rsidR="008E5239" w:rsidRPr="002905F8" w:rsidRDefault="0006385C" w:rsidP="00AD779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E5239" w:rsidRPr="002905F8" w14:paraId="09D06264" w14:textId="77777777" w:rsidTr="00AD779C">
        <w:tc>
          <w:tcPr>
            <w:tcW w:w="846" w:type="dxa"/>
            <w:vAlign w:val="center"/>
          </w:tcPr>
          <w:p w14:paraId="59B277B7" w14:textId="77777777" w:rsidR="008E5239" w:rsidRPr="002905F8" w:rsidRDefault="008E5239" w:rsidP="00AD77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6946" w:type="dxa"/>
            <w:vAlign w:val="center"/>
          </w:tcPr>
          <w:p w14:paraId="2EA77B7A" w14:textId="77777777" w:rsidR="008E5239" w:rsidRPr="002905F8" w:rsidRDefault="008E5239" w:rsidP="00AD779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38C28C" w14:textId="77777777" w:rsidR="008E5239" w:rsidRPr="002905F8" w:rsidRDefault="008E5239" w:rsidP="00AD779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E8C5CCA" w14:textId="77777777" w:rsidR="008E5239" w:rsidRPr="002905F8" w:rsidRDefault="008E5239" w:rsidP="00AD779C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0502D225" w14:textId="77777777" w:rsidR="008E5239" w:rsidRDefault="008E5239" w:rsidP="00105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249"/>
        <w:gridCol w:w="2692"/>
        <w:gridCol w:w="707"/>
        <w:gridCol w:w="708"/>
        <w:gridCol w:w="707"/>
        <w:gridCol w:w="708"/>
        <w:gridCol w:w="708"/>
        <w:gridCol w:w="708"/>
        <w:gridCol w:w="707"/>
        <w:gridCol w:w="740"/>
        <w:gridCol w:w="851"/>
        <w:gridCol w:w="1276"/>
        <w:gridCol w:w="1417"/>
        <w:gridCol w:w="1843"/>
      </w:tblGrid>
      <w:tr w:rsidR="00236CA4" w:rsidRPr="00EB1277" w14:paraId="317A27F5" w14:textId="77777777" w:rsidTr="003D6B2B">
        <w:tc>
          <w:tcPr>
            <w:tcW w:w="1249" w:type="dxa"/>
            <w:shd w:val="clear" w:color="auto" w:fill="FDE9D9" w:themeFill="accent6" w:themeFillTint="33"/>
            <w:vAlign w:val="center"/>
          </w:tcPr>
          <w:p w14:paraId="02F18477" w14:textId="58A032DD" w:rsidR="00236CA4" w:rsidRPr="00EB1277" w:rsidRDefault="00236CA4" w:rsidP="00236CA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16.</w:t>
            </w:r>
          </w:p>
        </w:tc>
        <w:tc>
          <w:tcPr>
            <w:tcW w:w="13772" w:type="dxa"/>
            <w:gridSpan w:val="13"/>
            <w:shd w:val="clear" w:color="auto" w:fill="FDE9D9" w:themeFill="accent6" w:themeFillTint="33"/>
            <w:vAlign w:val="center"/>
          </w:tcPr>
          <w:p w14:paraId="067389BF" w14:textId="77777777" w:rsidR="00236CA4" w:rsidRDefault="00236CA4" w:rsidP="003D6B2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FAKTIŠKAI PAGAL MOKĖJIMO PRAŠYMUS APMOKĖTOS VPS ADMINISTRAVIMO IŠLAIDOS (EUR)</w:t>
            </w:r>
          </w:p>
          <w:p w14:paraId="197826EE" w14:textId="4E0AD217" w:rsidR="00236CA4" w:rsidRPr="00242F26" w:rsidRDefault="00236CA4" w:rsidP="00236CA4">
            <w:pPr>
              <w:jc w:val="center"/>
              <w:rPr>
                <w:i/>
                <w:sz w:val="20"/>
                <w:szCs w:val="20"/>
              </w:rPr>
            </w:pP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Ši lentelė pildoma už </w:t>
            </w:r>
            <w:r>
              <w:rPr>
                <w:rFonts w:eastAsia="Calibri" w:cs="Times New Roman"/>
                <w:i/>
                <w:sz w:val="20"/>
                <w:szCs w:val="20"/>
              </w:rPr>
              <w:t>ataskaitinius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ir </w:t>
            </w:r>
            <w:r w:rsidR="00A40D74">
              <w:rPr>
                <w:rFonts w:eastAsia="Calibri" w:cs="Times New Roman"/>
                <w:i/>
                <w:sz w:val="20"/>
                <w:szCs w:val="20"/>
              </w:rPr>
              <w:t xml:space="preserve">visus 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ankstesnius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kalendorinius metus </w:t>
            </w:r>
            <w:r w:rsidR="00A40D74">
              <w:rPr>
                <w:rFonts w:eastAsia="Calibri" w:cs="Times New Roman"/>
                <w:i/>
                <w:sz w:val="20"/>
                <w:szCs w:val="20"/>
              </w:rPr>
              <w:t xml:space="preserve">(nuo VPS įgyvendinimo pradžios)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(pvz., jeigu 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VPS vykdytoja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>201</w:t>
            </w:r>
            <w:r>
              <w:rPr>
                <w:rFonts w:eastAsia="Calibri" w:cs="Times New Roman"/>
                <w:i/>
                <w:sz w:val="20"/>
                <w:szCs w:val="20"/>
              </w:rPr>
              <w:t>8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 m. 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sausio 31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 d. teikia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>meti</w:t>
            </w:r>
            <w:r>
              <w:rPr>
                <w:rFonts w:eastAsia="Calibri" w:cs="Times New Roman"/>
                <w:i/>
                <w:sz w:val="20"/>
                <w:szCs w:val="20"/>
              </w:rPr>
              <w:t>nę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 VPS 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įgyvendinimo ataskaitą už 2017 m., ši lentelė pildoma už 2016–2017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>m. – nurodoma, kokios paramos VPS administruoti sumos (Eur) buvo pervestos į strategijos vykdytoj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ų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>sąskait</w:t>
            </w:r>
            <w:r>
              <w:rPr>
                <w:rFonts w:eastAsia="Calibri" w:cs="Times New Roman"/>
                <w:i/>
                <w:sz w:val="20"/>
                <w:szCs w:val="20"/>
              </w:rPr>
              <w:t>as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 nuo 2016-01-01 iki 2016-12-31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ir </w:t>
            </w:r>
            <w:r w:rsidR="00E548DC">
              <w:rPr>
                <w:rFonts w:eastAsia="Calibri" w:cs="Times New Roman"/>
                <w:i/>
                <w:sz w:val="20"/>
                <w:szCs w:val="20"/>
              </w:rPr>
              <w:t xml:space="preserve">nuo 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2017-01-01 iki 2017-12-31 </w:t>
            </w:r>
            <w:r w:rsidRPr="000E2B25">
              <w:rPr>
                <w:rFonts w:eastAsia="Calibri" w:cs="Times New Roman"/>
                <w:i/>
                <w:sz w:val="20"/>
                <w:szCs w:val="20"/>
              </w:rPr>
              <w:t xml:space="preserve">(patirtos, deklaruotos ir apmokėtos išlaidos)). </w:t>
            </w:r>
          </w:p>
        </w:tc>
      </w:tr>
      <w:tr w:rsidR="00236CA4" w:rsidRPr="00EB1277" w14:paraId="6E8ADA7F" w14:textId="77777777" w:rsidTr="00F76F71">
        <w:tc>
          <w:tcPr>
            <w:tcW w:w="1249" w:type="dxa"/>
            <w:shd w:val="clear" w:color="auto" w:fill="FDE9D9" w:themeFill="accent6" w:themeFillTint="33"/>
            <w:vAlign w:val="center"/>
          </w:tcPr>
          <w:p w14:paraId="365BB2BD" w14:textId="77777777" w:rsidR="00236CA4" w:rsidRPr="00EB1277" w:rsidRDefault="00236CA4" w:rsidP="003D6B2B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 xml:space="preserve">Eil. </w:t>
            </w:r>
          </w:p>
          <w:p w14:paraId="76E4DEDA" w14:textId="77777777" w:rsidR="00236CA4" w:rsidRPr="00EB1277" w:rsidRDefault="00236CA4" w:rsidP="003D6B2B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>Nr.</w:t>
            </w:r>
          </w:p>
        </w:tc>
        <w:tc>
          <w:tcPr>
            <w:tcW w:w="2692" w:type="dxa"/>
            <w:shd w:val="clear" w:color="auto" w:fill="FDE9D9" w:themeFill="accent6" w:themeFillTint="33"/>
            <w:vAlign w:val="center"/>
          </w:tcPr>
          <w:p w14:paraId="45463FCA" w14:textId="77777777" w:rsidR="00236CA4" w:rsidRPr="00EB1277" w:rsidRDefault="00236CA4" w:rsidP="003D6B2B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>Tinkamų finansuoti išlaidų pavadinimai pagal VPS administravimo taisykles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330A061F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2016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2998FA8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2017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828E2F0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2018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3971942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2019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6B0CD6B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2020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7C576E9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2021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D6F97D8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2022</w:t>
            </w:r>
          </w:p>
        </w:tc>
        <w:tc>
          <w:tcPr>
            <w:tcW w:w="740" w:type="dxa"/>
            <w:shd w:val="clear" w:color="auto" w:fill="FDE9D9" w:themeFill="accent6" w:themeFillTint="33"/>
            <w:vAlign w:val="center"/>
          </w:tcPr>
          <w:p w14:paraId="1D211316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 w:rsidRPr="007B4744">
              <w:rPr>
                <w:b/>
                <w:szCs w:val="24"/>
              </w:rPr>
              <w:t>2023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8E5EFC3" w14:textId="77777777" w:rsidR="00236CA4" w:rsidRPr="00EB1277" w:rsidRDefault="00236CA4" w:rsidP="003D6B2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</w:t>
            </w:r>
            <w:r w:rsidRPr="00EB1277">
              <w:rPr>
                <w:b/>
                <w:sz w:val="22"/>
              </w:rPr>
              <w:t>uma, Eur</w:t>
            </w:r>
            <w:r w:rsidRPr="00EB1277">
              <w:rPr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82BCB3B" w14:textId="77777777" w:rsidR="00236CA4" w:rsidRPr="00B80800" w:rsidRDefault="00236CA4" w:rsidP="003D6B2B">
            <w:pPr>
              <w:jc w:val="center"/>
              <w:rPr>
                <w:b/>
                <w:sz w:val="20"/>
                <w:szCs w:val="20"/>
              </w:rPr>
            </w:pPr>
            <w:r w:rsidRPr="00B80800">
              <w:rPr>
                <w:b/>
                <w:sz w:val="20"/>
                <w:szCs w:val="20"/>
              </w:rPr>
              <w:t>Proc. nuo skirtos paramos VPS įgyvendinti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53206389" w14:textId="77777777" w:rsidR="00236CA4" w:rsidRPr="00B80800" w:rsidRDefault="00236CA4" w:rsidP="003D6B2B">
            <w:pPr>
              <w:jc w:val="center"/>
              <w:rPr>
                <w:b/>
                <w:sz w:val="20"/>
                <w:szCs w:val="20"/>
              </w:rPr>
            </w:pPr>
            <w:r w:rsidRPr="00B80800">
              <w:rPr>
                <w:b/>
                <w:sz w:val="20"/>
                <w:szCs w:val="20"/>
              </w:rPr>
              <w:t xml:space="preserve">Proc. nuo skirtos paramos VPS administruoti 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1C975517" w14:textId="77777777" w:rsidR="00236CA4" w:rsidRDefault="00236CA4" w:rsidP="003D6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Proc. nuo išmokėtos viešosios paramos </w:t>
            </w:r>
          </w:p>
          <w:p w14:paraId="74A8106B" w14:textId="657B3453" w:rsidR="00236CA4" w:rsidRPr="00B80800" w:rsidRDefault="00A40D74" w:rsidP="00236C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(pagal Reglamento (ES) Nr. 1303/2013 35 str. 1 d. b), c), d) ir e) papunkčius)</w:t>
            </w:r>
          </w:p>
        </w:tc>
      </w:tr>
      <w:tr w:rsidR="00236CA4" w:rsidRPr="00EB1277" w14:paraId="6047CCAD" w14:textId="77777777" w:rsidTr="00F76F71">
        <w:tc>
          <w:tcPr>
            <w:tcW w:w="1249" w:type="dxa"/>
            <w:shd w:val="clear" w:color="auto" w:fill="auto"/>
            <w:vAlign w:val="center"/>
          </w:tcPr>
          <w:p w14:paraId="5FED1D44" w14:textId="77777777" w:rsidR="00236CA4" w:rsidRPr="00EB1277" w:rsidRDefault="00236CA4" w:rsidP="003D6B2B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6889F88" w14:textId="77777777" w:rsidR="00236CA4" w:rsidRPr="00EB1277" w:rsidRDefault="00236CA4" w:rsidP="003D6B2B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II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25CF879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53285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95FD5C1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84B37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A71CC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C597B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9418A45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2623097" w14:textId="77777777" w:rsidR="00236CA4" w:rsidRPr="007B4744" w:rsidRDefault="00236CA4" w:rsidP="003D6B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EDB2E" w14:textId="77777777" w:rsidR="00236CA4" w:rsidRDefault="00236CA4" w:rsidP="003D6B2B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B7B1C" w14:textId="77777777" w:rsidR="00236CA4" w:rsidRPr="00EB1277" w:rsidRDefault="00236CA4" w:rsidP="003D6B2B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E9D56" w14:textId="77777777" w:rsidR="00236CA4" w:rsidRPr="00EB1277" w:rsidRDefault="00236CA4" w:rsidP="003D6B2B">
            <w:pPr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6E6FB" w14:textId="77777777" w:rsidR="00236CA4" w:rsidRPr="00EB1277" w:rsidRDefault="00236CA4" w:rsidP="003D6B2B">
            <w:pPr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</w:tr>
      <w:tr w:rsidR="00F76F71" w:rsidRPr="00EB1277" w14:paraId="37486C3D" w14:textId="77777777" w:rsidTr="00876305">
        <w:tc>
          <w:tcPr>
            <w:tcW w:w="1249" w:type="dxa"/>
            <w:shd w:val="clear" w:color="auto" w:fill="FABF8F" w:themeFill="accent6" w:themeFillTint="99"/>
          </w:tcPr>
          <w:p w14:paraId="3D83EA1B" w14:textId="77DE24EE" w:rsidR="00F76F71" w:rsidRPr="00EB1277" w:rsidRDefault="00F76F71" w:rsidP="00236CA4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.1.</w:t>
            </w:r>
          </w:p>
        </w:tc>
        <w:tc>
          <w:tcPr>
            <w:tcW w:w="8385" w:type="dxa"/>
            <w:gridSpan w:val="9"/>
            <w:shd w:val="clear" w:color="auto" w:fill="FABF8F" w:themeFill="accent6" w:themeFillTint="99"/>
          </w:tcPr>
          <w:p w14:paraId="3223CC5A" w14:textId="20A4DEE0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>VPS vykdytojos veiklos išlaidos</w:t>
            </w:r>
            <w:r w:rsidR="00136E1E">
              <w:rPr>
                <w:rFonts w:eastAsia="Times New Roman" w:cs="Times New Roman"/>
                <w:b/>
                <w:sz w:val="22"/>
              </w:rPr>
              <w:t xml:space="preserve"> (iš viso)</w:t>
            </w:r>
            <w:r w:rsidRPr="00EB1277">
              <w:rPr>
                <w:rFonts w:eastAsia="Times New Roman" w:cs="Times New Roman"/>
                <w:b/>
                <w:sz w:val="22"/>
              </w:rPr>
              <w:t>: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22635457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57A7578F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9D6ED81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08B8DECF" w14:textId="57EC6E1F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</w:tr>
      <w:tr w:rsidR="00F76F71" w:rsidRPr="00EB1277" w14:paraId="6E19F1D4" w14:textId="77777777" w:rsidTr="00F76F71">
        <w:tc>
          <w:tcPr>
            <w:tcW w:w="1249" w:type="dxa"/>
            <w:shd w:val="clear" w:color="auto" w:fill="FDE9D9" w:themeFill="accent6" w:themeFillTint="33"/>
          </w:tcPr>
          <w:p w14:paraId="706D2D1C" w14:textId="2D876318" w:rsidR="00F76F71" w:rsidRPr="00EB1277" w:rsidRDefault="00F76F71" w:rsidP="00236CA4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.1.1.</w:t>
            </w:r>
          </w:p>
        </w:tc>
        <w:tc>
          <w:tcPr>
            <w:tcW w:w="8385" w:type="dxa"/>
            <w:gridSpan w:val="9"/>
            <w:shd w:val="clear" w:color="auto" w:fill="FDE9D9" w:themeFill="accent6" w:themeFillTint="33"/>
          </w:tcPr>
          <w:p w14:paraId="7C1C32CC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>su VPS vykdytojos darbo teisiniais santykiais susijusios išlaidos: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0D5A5AF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7F4201DD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24E6C94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276879EB" w14:textId="6FE9EC54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236CA4" w:rsidRPr="00EB1277" w14:paraId="53E75E63" w14:textId="77777777" w:rsidTr="00F76F71">
        <w:tc>
          <w:tcPr>
            <w:tcW w:w="1249" w:type="dxa"/>
          </w:tcPr>
          <w:p w14:paraId="745F3A76" w14:textId="7026933B" w:rsidR="00236CA4" w:rsidRPr="00EB1277" w:rsidRDefault="00236CA4" w:rsidP="00236CA4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  <w:r w:rsidRPr="00EB1277">
              <w:rPr>
                <w:rFonts w:eastAsia="Times New Roman" w:cs="Times New Roman"/>
                <w:sz w:val="22"/>
              </w:rPr>
              <w:t>.1.1.1.</w:t>
            </w:r>
          </w:p>
        </w:tc>
        <w:tc>
          <w:tcPr>
            <w:tcW w:w="2692" w:type="dxa"/>
          </w:tcPr>
          <w:p w14:paraId="0452C92A" w14:textId="6809865F" w:rsidR="00236CA4" w:rsidRPr="00EB1277" w:rsidRDefault="0006385C" w:rsidP="003D6B2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</w:tcPr>
          <w:p w14:paraId="76FC1351" w14:textId="5074CA32" w:rsidR="00236CA4" w:rsidRPr="00EB1277" w:rsidRDefault="0006385C" w:rsidP="003D6B2B">
            <w:r>
              <w:t>-</w:t>
            </w:r>
          </w:p>
        </w:tc>
        <w:tc>
          <w:tcPr>
            <w:tcW w:w="708" w:type="dxa"/>
          </w:tcPr>
          <w:p w14:paraId="3F7DFA12" w14:textId="77777777" w:rsidR="00236CA4" w:rsidRPr="00EB1277" w:rsidRDefault="00236CA4" w:rsidP="003D6B2B"/>
        </w:tc>
        <w:tc>
          <w:tcPr>
            <w:tcW w:w="707" w:type="dxa"/>
          </w:tcPr>
          <w:p w14:paraId="5EEF50E4" w14:textId="77777777" w:rsidR="00236CA4" w:rsidRPr="00EB1277" w:rsidRDefault="00236CA4" w:rsidP="003D6B2B"/>
        </w:tc>
        <w:tc>
          <w:tcPr>
            <w:tcW w:w="708" w:type="dxa"/>
          </w:tcPr>
          <w:p w14:paraId="1DFF1831" w14:textId="77777777" w:rsidR="00236CA4" w:rsidRPr="00EB1277" w:rsidRDefault="00236CA4" w:rsidP="003D6B2B"/>
        </w:tc>
        <w:tc>
          <w:tcPr>
            <w:tcW w:w="708" w:type="dxa"/>
          </w:tcPr>
          <w:p w14:paraId="5E4FCFB7" w14:textId="77777777" w:rsidR="00236CA4" w:rsidRPr="00EB1277" w:rsidRDefault="00236CA4" w:rsidP="003D6B2B"/>
        </w:tc>
        <w:tc>
          <w:tcPr>
            <w:tcW w:w="708" w:type="dxa"/>
          </w:tcPr>
          <w:p w14:paraId="36E076FF" w14:textId="77777777" w:rsidR="00236CA4" w:rsidRPr="00EB1277" w:rsidRDefault="00236CA4" w:rsidP="003D6B2B"/>
        </w:tc>
        <w:tc>
          <w:tcPr>
            <w:tcW w:w="707" w:type="dxa"/>
          </w:tcPr>
          <w:p w14:paraId="5C41F478" w14:textId="77777777" w:rsidR="00236CA4" w:rsidRPr="00EB1277" w:rsidRDefault="00236CA4" w:rsidP="003D6B2B"/>
        </w:tc>
        <w:tc>
          <w:tcPr>
            <w:tcW w:w="740" w:type="dxa"/>
          </w:tcPr>
          <w:p w14:paraId="694C85A5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7AFF3EB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42D4434" w14:textId="77777777" w:rsidR="00236CA4" w:rsidRPr="00EB1277" w:rsidRDefault="00236CA4" w:rsidP="003D6B2B"/>
        </w:tc>
        <w:tc>
          <w:tcPr>
            <w:tcW w:w="1417" w:type="dxa"/>
          </w:tcPr>
          <w:p w14:paraId="079E63D3" w14:textId="77777777" w:rsidR="00236CA4" w:rsidRPr="00EB1277" w:rsidRDefault="00236CA4" w:rsidP="003D6B2B"/>
        </w:tc>
        <w:tc>
          <w:tcPr>
            <w:tcW w:w="1843" w:type="dxa"/>
          </w:tcPr>
          <w:p w14:paraId="62683C8A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236CA4" w:rsidRPr="00EB1277" w14:paraId="2EAFF18E" w14:textId="77777777" w:rsidTr="00F76F71">
        <w:tc>
          <w:tcPr>
            <w:tcW w:w="1249" w:type="dxa"/>
          </w:tcPr>
          <w:p w14:paraId="6E1CD726" w14:textId="77777777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 w:rsidRPr="00EB1277">
              <w:rPr>
                <w:rFonts w:eastAsia="Times New Roman" w:cs="Times New Roman"/>
                <w:sz w:val="22"/>
              </w:rPr>
              <w:t>&lt;...&gt;</w:t>
            </w:r>
          </w:p>
        </w:tc>
        <w:tc>
          <w:tcPr>
            <w:tcW w:w="2692" w:type="dxa"/>
          </w:tcPr>
          <w:p w14:paraId="6376CF2E" w14:textId="11136D03" w:rsidR="00236CA4" w:rsidRPr="00EB1277" w:rsidRDefault="0006385C" w:rsidP="003D6B2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</w:tcPr>
          <w:p w14:paraId="5FF6F3A5" w14:textId="2B7DB848" w:rsidR="00236CA4" w:rsidRPr="00EB1277" w:rsidRDefault="0006385C" w:rsidP="003D6B2B">
            <w:r>
              <w:t>-</w:t>
            </w:r>
          </w:p>
        </w:tc>
        <w:tc>
          <w:tcPr>
            <w:tcW w:w="708" w:type="dxa"/>
          </w:tcPr>
          <w:p w14:paraId="1FEDFC47" w14:textId="77777777" w:rsidR="00236CA4" w:rsidRPr="00EB1277" w:rsidRDefault="00236CA4" w:rsidP="003D6B2B"/>
        </w:tc>
        <w:tc>
          <w:tcPr>
            <w:tcW w:w="707" w:type="dxa"/>
          </w:tcPr>
          <w:p w14:paraId="07F3E286" w14:textId="77777777" w:rsidR="00236CA4" w:rsidRPr="00EB1277" w:rsidRDefault="00236CA4" w:rsidP="003D6B2B"/>
        </w:tc>
        <w:tc>
          <w:tcPr>
            <w:tcW w:w="708" w:type="dxa"/>
          </w:tcPr>
          <w:p w14:paraId="3245E108" w14:textId="77777777" w:rsidR="00236CA4" w:rsidRPr="00EB1277" w:rsidRDefault="00236CA4" w:rsidP="003D6B2B"/>
        </w:tc>
        <w:tc>
          <w:tcPr>
            <w:tcW w:w="708" w:type="dxa"/>
          </w:tcPr>
          <w:p w14:paraId="3DD6CC25" w14:textId="77777777" w:rsidR="00236CA4" w:rsidRPr="00EB1277" w:rsidRDefault="00236CA4" w:rsidP="003D6B2B"/>
        </w:tc>
        <w:tc>
          <w:tcPr>
            <w:tcW w:w="708" w:type="dxa"/>
          </w:tcPr>
          <w:p w14:paraId="746271EB" w14:textId="77777777" w:rsidR="00236CA4" w:rsidRPr="00EB1277" w:rsidRDefault="00236CA4" w:rsidP="003D6B2B"/>
        </w:tc>
        <w:tc>
          <w:tcPr>
            <w:tcW w:w="707" w:type="dxa"/>
          </w:tcPr>
          <w:p w14:paraId="7FB93356" w14:textId="77777777" w:rsidR="00236CA4" w:rsidRPr="00EB1277" w:rsidRDefault="00236CA4" w:rsidP="003D6B2B"/>
        </w:tc>
        <w:tc>
          <w:tcPr>
            <w:tcW w:w="740" w:type="dxa"/>
          </w:tcPr>
          <w:p w14:paraId="7EF36AE4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B58A862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340A5AB" w14:textId="77777777" w:rsidR="00236CA4" w:rsidRPr="00EB1277" w:rsidRDefault="00236CA4" w:rsidP="003D6B2B"/>
        </w:tc>
        <w:tc>
          <w:tcPr>
            <w:tcW w:w="1417" w:type="dxa"/>
          </w:tcPr>
          <w:p w14:paraId="12208ACF" w14:textId="77777777" w:rsidR="00236CA4" w:rsidRPr="00EB1277" w:rsidRDefault="00236CA4" w:rsidP="003D6B2B"/>
        </w:tc>
        <w:tc>
          <w:tcPr>
            <w:tcW w:w="1843" w:type="dxa"/>
          </w:tcPr>
          <w:p w14:paraId="0579DA14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F76F71" w:rsidRPr="00EB1277" w14:paraId="4EE4B5FC" w14:textId="77777777" w:rsidTr="00F76F71">
        <w:tc>
          <w:tcPr>
            <w:tcW w:w="1249" w:type="dxa"/>
            <w:shd w:val="clear" w:color="auto" w:fill="FDE9D9" w:themeFill="accent6" w:themeFillTint="33"/>
          </w:tcPr>
          <w:p w14:paraId="2ED2A895" w14:textId="66899C7A" w:rsidR="00F76F71" w:rsidRPr="00EB1277" w:rsidRDefault="00F76F71" w:rsidP="00236CA4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.1.2.</w:t>
            </w:r>
          </w:p>
        </w:tc>
        <w:tc>
          <w:tcPr>
            <w:tcW w:w="8385" w:type="dxa"/>
            <w:gridSpan w:val="9"/>
            <w:shd w:val="clear" w:color="auto" w:fill="FDE9D9" w:themeFill="accent6" w:themeFillTint="33"/>
          </w:tcPr>
          <w:p w14:paraId="2F5D57DA" w14:textId="77777777" w:rsidR="00F76F71" w:rsidRPr="00EB1277" w:rsidRDefault="00F76F71" w:rsidP="003D6B2B">
            <w:r w:rsidRPr="00EB1277">
              <w:rPr>
                <w:rFonts w:eastAsia="Times New Roman" w:cs="Times New Roman"/>
                <w:b/>
                <w:sz w:val="22"/>
              </w:rPr>
              <w:t>su VPS vykdytojos veiklos išlaikymu susijusios išlaidos (su VPS įgyvendinimu susijusi veiklos dalis):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B00170B" w14:textId="77777777" w:rsidR="00F76F71" w:rsidRPr="00EB1277" w:rsidRDefault="00F76F71" w:rsidP="003D6B2B"/>
        </w:tc>
        <w:tc>
          <w:tcPr>
            <w:tcW w:w="1276" w:type="dxa"/>
            <w:shd w:val="clear" w:color="auto" w:fill="FDE9D9" w:themeFill="accent6" w:themeFillTint="33"/>
          </w:tcPr>
          <w:p w14:paraId="3D80DA76" w14:textId="77777777" w:rsidR="00F76F71" w:rsidRPr="00EB1277" w:rsidRDefault="00F76F71" w:rsidP="003D6B2B"/>
        </w:tc>
        <w:tc>
          <w:tcPr>
            <w:tcW w:w="1417" w:type="dxa"/>
            <w:shd w:val="clear" w:color="auto" w:fill="FDE9D9" w:themeFill="accent6" w:themeFillTint="33"/>
          </w:tcPr>
          <w:p w14:paraId="1349B610" w14:textId="77777777" w:rsidR="00F76F71" w:rsidRPr="00EB1277" w:rsidRDefault="00F76F71" w:rsidP="003D6B2B"/>
        </w:tc>
        <w:tc>
          <w:tcPr>
            <w:tcW w:w="1843" w:type="dxa"/>
            <w:shd w:val="clear" w:color="auto" w:fill="FDE9D9" w:themeFill="accent6" w:themeFillTint="33"/>
          </w:tcPr>
          <w:p w14:paraId="629A275B" w14:textId="24A6D59B" w:rsidR="00F76F71" w:rsidRPr="00EB1277" w:rsidRDefault="00F76F71" w:rsidP="003D6B2B">
            <w:pPr>
              <w:rPr>
                <w:sz w:val="22"/>
              </w:rPr>
            </w:pPr>
          </w:p>
        </w:tc>
      </w:tr>
      <w:tr w:rsidR="00236CA4" w:rsidRPr="00EB1277" w14:paraId="59A65D70" w14:textId="77777777" w:rsidTr="00F76F71">
        <w:tc>
          <w:tcPr>
            <w:tcW w:w="1249" w:type="dxa"/>
          </w:tcPr>
          <w:p w14:paraId="37265BEA" w14:textId="186E29F7" w:rsidR="00236CA4" w:rsidRPr="00EB1277" w:rsidRDefault="00236CA4" w:rsidP="00236CA4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  <w:r w:rsidRPr="00EB1277">
              <w:rPr>
                <w:rFonts w:eastAsia="Times New Roman" w:cs="Times New Roman"/>
                <w:sz w:val="22"/>
              </w:rPr>
              <w:t>.1.2.1.</w:t>
            </w:r>
          </w:p>
        </w:tc>
        <w:tc>
          <w:tcPr>
            <w:tcW w:w="2692" w:type="dxa"/>
          </w:tcPr>
          <w:p w14:paraId="55A0F1E7" w14:textId="3149D12D" w:rsidR="00236CA4" w:rsidRPr="00EB1277" w:rsidRDefault="0006385C" w:rsidP="003D6B2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</w:tcPr>
          <w:p w14:paraId="1A6D1937" w14:textId="77EA70F4" w:rsidR="00236CA4" w:rsidRPr="00EB1277" w:rsidRDefault="0006385C" w:rsidP="003D6B2B">
            <w:r>
              <w:t>-</w:t>
            </w:r>
          </w:p>
        </w:tc>
        <w:tc>
          <w:tcPr>
            <w:tcW w:w="708" w:type="dxa"/>
          </w:tcPr>
          <w:p w14:paraId="666D14D7" w14:textId="77777777" w:rsidR="00236CA4" w:rsidRPr="00EB1277" w:rsidRDefault="00236CA4" w:rsidP="003D6B2B"/>
        </w:tc>
        <w:tc>
          <w:tcPr>
            <w:tcW w:w="707" w:type="dxa"/>
          </w:tcPr>
          <w:p w14:paraId="01C56F59" w14:textId="77777777" w:rsidR="00236CA4" w:rsidRPr="00EB1277" w:rsidRDefault="00236CA4" w:rsidP="003D6B2B"/>
        </w:tc>
        <w:tc>
          <w:tcPr>
            <w:tcW w:w="708" w:type="dxa"/>
          </w:tcPr>
          <w:p w14:paraId="0E4D6ABF" w14:textId="77777777" w:rsidR="00236CA4" w:rsidRPr="00EB1277" w:rsidRDefault="00236CA4" w:rsidP="003D6B2B"/>
        </w:tc>
        <w:tc>
          <w:tcPr>
            <w:tcW w:w="708" w:type="dxa"/>
          </w:tcPr>
          <w:p w14:paraId="4B04EAD2" w14:textId="77777777" w:rsidR="00236CA4" w:rsidRPr="00EB1277" w:rsidRDefault="00236CA4" w:rsidP="003D6B2B"/>
        </w:tc>
        <w:tc>
          <w:tcPr>
            <w:tcW w:w="708" w:type="dxa"/>
          </w:tcPr>
          <w:p w14:paraId="16B14512" w14:textId="77777777" w:rsidR="00236CA4" w:rsidRPr="00EB1277" w:rsidRDefault="00236CA4" w:rsidP="003D6B2B"/>
        </w:tc>
        <w:tc>
          <w:tcPr>
            <w:tcW w:w="707" w:type="dxa"/>
          </w:tcPr>
          <w:p w14:paraId="29B381A8" w14:textId="77777777" w:rsidR="00236CA4" w:rsidRPr="00EB1277" w:rsidRDefault="00236CA4" w:rsidP="003D6B2B"/>
        </w:tc>
        <w:tc>
          <w:tcPr>
            <w:tcW w:w="740" w:type="dxa"/>
          </w:tcPr>
          <w:p w14:paraId="6681D3C2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1DA5AF7E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84A2B78" w14:textId="77777777" w:rsidR="00236CA4" w:rsidRPr="00EB1277" w:rsidRDefault="00236CA4" w:rsidP="003D6B2B"/>
        </w:tc>
        <w:tc>
          <w:tcPr>
            <w:tcW w:w="1417" w:type="dxa"/>
          </w:tcPr>
          <w:p w14:paraId="50728B5C" w14:textId="77777777" w:rsidR="00236CA4" w:rsidRPr="00EB1277" w:rsidRDefault="00236CA4" w:rsidP="003D6B2B"/>
        </w:tc>
        <w:tc>
          <w:tcPr>
            <w:tcW w:w="1843" w:type="dxa"/>
          </w:tcPr>
          <w:p w14:paraId="5559307F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236CA4" w:rsidRPr="00EB1277" w14:paraId="7A7F4607" w14:textId="77777777" w:rsidTr="00F76F71">
        <w:tc>
          <w:tcPr>
            <w:tcW w:w="1249" w:type="dxa"/>
          </w:tcPr>
          <w:p w14:paraId="5E5B81B4" w14:textId="77777777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 w:rsidRPr="00EB1277">
              <w:rPr>
                <w:rFonts w:eastAsia="Times New Roman" w:cs="Times New Roman"/>
                <w:sz w:val="22"/>
              </w:rPr>
              <w:t>&lt;...&gt;</w:t>
            </w:r>
          </w:p>
        </w:tc>
        <w:tc>
          <w:tcPr>
            <w:tcW w:w="2692" w:type="dxa"/>
          </w:tcPr>
          <w:p w14:paraId="778BC56E" w14:textId="21D7E116" w:rsidR="00236CA4" w:rsidRPr="00EB1277" w:rsidRDefault="0006385C" w:rsidP="003D6B2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</w:tcPr>
          <w:p w14:paraId="48221482" w14:textId="77FC3706" w:rsidR="00236CA4" w:rsidRPr="00EB1277" w:rsidRDefault="0006385C" w:rsidP="003D6B2B">
            <w:r>
              <w:t>-</w:t>
            </w:r>
          </w:p>
        </w:tc>
        <w:tc>
          <w:tcPr>
            <w:tcW w:w="708" w:type="dxa"/>
          </w:tcPr>
          <w:p w14:paraId="5E798954" w14:textId="77777777" w:rsidR="00236CA4" w:rsidRPr="00EB1277" w:rsidRDefault="00236CA4" w:rsidP="003D6B2B"/>
        </w:tc>
        <w:tc>
          <w:tcPr>
            <w:tcW w:w="707" w:type="dxa"/>
          </w:tcPr>
          <w:p w14:paraId="77964E01" w14:textId="77777777" w:rsidR="00236CA4" w:rsidRPr="00EB1277" w:rsidRDefault="00236CA4" w:rsidP="003D6B2B"/>
        </w:tc>
        <w:tc>
          <w:tcPr>
            <w:tcW w:w="708" w:type="dxa"/>
          </w:tcPr>
          <w:p w14:paraId="5C3B6B2E" w14:textId="77777777" w:rsidR="00236CA4" w:rsidRPr="00EB1277" w:rsidRDefault="00236CA4" w:rsidP="003D6B2B"/>
        </w:tc>
        <w:tc>
          <w:tcPr>
            <w:tcW w:w="708" w:type="dxa"/>
          </w:tcPr>
          <w:p w14:paraId="6E8BB66C" w14:textId="77777777" w:rsidR="00236CA4" w:rsidRPr="00EB1277" w:rsidRDefault="00236CA4" w:rsidP="003D6B2B"/>
        </w:tc>
        <w:tc>
          <w:tcPr>
            <w:tcW w:w="708" w:type="dxa"/>
          </w:tcPr>
          <w:p w14:paraId="00E250F6" w14:textId="77777777" w:rsidR="00236CA4" w:rsidRPr="00EB1277" w:rsidRDefault="00236CA4" w:rsidP="003D6B2B"/>
        </w:tc>
        <w:tc>
          <w:tcPr>
            <w:tcW w:w="707" w:type="dxa"/>
          </w:tcPr>
          <w:p w14:paraId="0548AD6F" w14:textId="77777777" w:rsidR="00236CA4" w:rsidRPr="00EB1277" w:rsidRDefault="00236CA4" w:rsidP="003D6B2B"/>
        </w:tc>
        <w:tc>
          <w:tcPr>
            <w:tcW w:w="740" w:type="dxa"/>
          </w:tcPr>
          <w:p w14:paraId="50323A6A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1F7D799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C16D011" w14:textId="77777777" w:rsidR="00236CA4" w:rsidRPr="00EB1277" w:rsidRDefault="00236CA4" w:rsidP="003D6B2B"/>
        </w:tc>
        <w:tc>
          <w:tcPr>
            <w:tcW w:w="1417" w:type="dxa"/>
          </w:tcPr>
          <w:p w14:paraId="6238DA97" w14:textId="77777777" w:rsidR="00236CA4" w:rsidRPr="00EB1277" w:rsidRDefault="00236CA4" w:rsidP="003D6B2B"/>
        </w:tc>
        <w:tc>
          <w:tcPr>
            <w:tcW w:w="1843" w:type="dxa"/>
          </w:tcPr>
          <w:p w14:paraId="3A26B875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F76F71" w:rsidRPr="00EB1277" w14:paraId="594CBEC4" w14:textId="77777777" w:rsidTr="00F76F71">
        <w:tc>
          <w:tcPr>
            <w:tcW w:w="1249" w:type="dxa"/>
            <w:shd w:val="clear" w:color="auto" w:fill="FDE9D9" w:themeFill="accent6" w:themeFillTint="33"/>
          </w:tcPr>
          <w:p w14:paraId="7FAE7F76" w14:textId="7B0B85ED" w:rsidR="00F76F71" w:rsidRPr="00EB1277" w:rsidRDefault="00F76F71" w:rsidP="003D6B2B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.1.3.</w:t>
            </w:r>
          </w:p>
        </w:tc>
        <w:tc>
          <w:tcPr>
            <w:tcW w:w="8385" w:type="dxa"/>
            <w:gridSpan w:val="9"/>
            <w:shd w:val="clear" w:color="auto" w:fill="FDE9D9" w:themeFill="accent6" w:themeFillTint="33"/>
          </w:tcPr>
          <w:p w14:paraId="0E1372D3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>su VPS vykdytojos veiklos išlaikymu susijusios išlaidos (ūkio dalis):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1B28B3AA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3813E47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103EE224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645CDB0F" w14:textId="1054537C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236CA4" w:rsidRPr="00EB1277" w14:paraId="74B9065F" w14:textId="77777777" w:rsidTr="00F76F71">
        <w:tc>
          <w:tcPr>
            <w:tcW w:w="1249" w:type="dxa"/>
          </w:tcPr>
          <w:p w14:paraId="703F49C1" w14:textId="04147A4F" w:rsidR="00236CA4" w:rsidRPr="00EB1277" w:rsidRDefault="00236CA4" w:rsidP="00136E1E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="00136E1E">
              <w:rPr>
                <w:rFonts w:eastAsia="Times New Roman" w:cs="Times New Roman"/>
                <w:sz w:val="22"/>
              </w:rPr>
              <w:t>6</w:t>
            </w:r>
            <w:r w:rsidRPr="00EB1277">
              <w:rPr>
                <w:rFonts w:eastAsia="Times New Roman" w:cs="Times New Roman"/>
                <w:sz w:val="22"/>
              </w:rPr>
              <w:t>.1.3.1.</w:t>
            </w:r>
          </w:p>
        </w:tc>
        <w:tc>
          <w:tcPr>
            <w:tcW w:w="2692" w:type="dxa"/>
          </w:tcPr>
          <w:p w14:paraId="46FD682D" w14:textId="71E2BEDD" w:rsidR="00236CA4" w:rsidRPr="00EB1277" w:rsidRDefault="0006385C" w:rsidP="003D6B2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</w:tcPr>
          <w:p w14:paraId="029251F4" w14:textId="22C11521" w:rsidR="00236CA4" w:rsidRPr="00EB1277" w:rsidRDefault="0006385C" w:rsidP="003D6B2B">
            <w:r>
              <w:t>-</w:t>
            </w:r>
          </w:p>
        </w:tc>
        <w:tc>
          <w:tcPr>
            <w:tcW w:w="708" w:type="dxa"/>
          </w:tcPr>
          <w:p w14:paraId="425EBBAE" w14:textId="77777777" w:rsidR="00236CA4" w:rsidRPr="00EB1277" w:rsidRDefault="00236CA4" w:rsidP="003D6B2B"/>
        </w:tc>
        <w:tc>
          <w:tcPr>
            <w:tcW w:w="707" w:type="dxa"/>
          </w:tcPr>
          <w:p w14:paraId="4752EB56" w14:textId="77777777" w:rsidR="00236CA4" w:rsidRPr="00EB1277" w:rsidRDefault="00236CA4" w:rsidP="003D6B2B"/>
        </w:tc>
        <w:tc>
          <w:tcPr>
            <w:tcW w:w="708" w:type="dxa"/>
          </w:tcPr>
          <w:p w14:paraId="531B2D04" w14:textId="77777777" w:rsidR="00236CA4" w:rsidRPr="00EB1277" w:rsidRDefault="00236CA4" w:rsidP="003D6B2B"/>
        </w:tc>
        <w:tc>
          <w:tcPr>
            <w:tcW w:w="708" w:type="dxa"/>
          </w:tcPr>
          <w:p w14:paraId="549AC612" w14:textId="77777777" w:rsidR="00236CA4" w:rsidRPr="00EB1277" w:rsidRDefault="00236CA4" w:rsidP="003D6B2B"/>
        </w:tc>
        <w:tc>
          <w:tcPr>
            <w:tcW w:w="708" w:type="dxa"/>
          </w:tcPr>
          <w:p w14:paraId="50AD95A7" w14:textId="77777777" w:rsidR="00236CA4" w:rsidRPr="00EB1277" w:rsidRDefault="00236CA4" w:rsidP="003D6B2B"/>
        </w:tc>
        <w:tc>
          <w:tcPr>
            <w:tcW w:w="707" w:type="dxa"/>
          </w:tcPr>
          <w:p w14:paraId="2E52FDD6" w14:textId="77777777" w:rsidR="00236CA4" w:rsidRPr="00EB1277" w:rsidRDefault="00236CA4" w:rsidP="003D6B2B"/>
        </w:tc>
        <w:tc>
          <w:tcPr>
            <w:tcW w:w="740" w:type="dxa"/>
          </w:tcPr>
          <w:p w14:paraId="40E0D03C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0BA1714E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B847934" w14:textId="77777777" w:rsidR="00236CA4" w:rsidRPr="00EB1277" w:rsidRDefault="00236CA4" w:rsidP="003D6B2B"/>
        </w:tc>
        <w:tc>
          <w:tcPr>
            <w:tcW w:w="1417" w:type="dxa"/>
          </w:tcPr>
          <w:p w14:paraId="342A9EC0" w14:textId="77777777" w:rsidR="00236CA4" w:rsidRPr="00EB1277" w:rsidRDefault="00236CA4" w:rsidP="003D6B2B"/>
        </w:tc>
        <w:tc>
          <w:tcPr>
            <w:tcW w:w="1843" w:type="dxa"/>
          </w:tcPr>
          <w:p w14:paraId="621903F0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236CA4" w:rsidRPr="00EB1277" w14:paraId="3581BB19" w14:textId="77777777" w:rsidTr="00F76F71">
        <w:tc>
          <w:tcPr>
            <w:tcW w:w="1249" w:type="dxa"/>
          </w:tcPr>
          <w:p w14:paraId="793651D6" w14:textId="77777777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 w:rsidRPr="00EB1277">
              <w:rPr>
                <w:rFonts w:eastAsia="Times New Roman" w:cs="Times New Roman"/>
                <w:sz w:val="22"/>
              </w:rPr>
              <w:t>&lt;...&gt;</w:t>
            </w:r>
          </w:p>
        </w:tc>
        <w:tc>
          <w:tcPr>
            <w:tcW w:w="2692" w:type="dxa"/>
          </w:tcPr>
          <w:p w14:paraId="33EE6B2A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707" w:type="dxa"/>
          </w:tcPr>
          <w:p w14:paraId="5C91FDCD" w14:textId="77777777" w:rsidR="00236CA4" w:rsidRPr="00EB1277" w:rsidRDefault="00236CA4" w:rsidP="003D6B2B"/>
        </w:tc>
        <w:tc>
          <w:tcPr>
            <w:tcW w:w="708" w:type="dxa"/>
          </w:tcPr>
          <w:p w14:paraId="67C28F9D" w14:textId="77777777" w:rsidR="00236CA4" w:rsidRPr="00EB1277" w:rsidRDefault="00236CA4" w:rsidP="003D6B2B"/>
        </w:tc>
        <w:tc>
          <w:tcPr>
            <w:tcW w:w="707" w:type="dxa"/>
          </w:tcPr>
          <w:p w14:paraId="2E0C7AB0" w14:textId="77777777" w:rsidR="00236CA4" w:rsidRPr="00EB1277" w:rsidRDefault="00236CA4" w:rsidP="003D6B2B"/>
        </w:tc>
        <w:tc>
          <w:tcPr>
            <w:tcW w:w="708" w:type="dxa"/>
          </w:tcPr>
          <w:p w14:paraId="2FCB870F" w14:textId="77777777" w:rsidR="00236CA4" w:rsidRPr="00EB1277" w:rsidRDefault="00236CA4" w:rsidP="003D6B2B"/>
        </w:tc>
        <w:tc>
          <w:tcPr>
            <w:tcW w:w="708" w:type="dxa"/>
          </w:tcPr>
          <w:p w14:paraId="2E090B1D" w14:textId="77777777" w:rsidR="00236CA4" w:rsidRPr="00EB1277" w:rsidRDefault="00236CA4" w:rsidP="003D6B2B"/>
        </w:tc>
        <w:tc>
          <w:tcPr>
            <w:tcW w:w="708" w:type="dxa"/>
          </w:tcPr>
          <w:p w14:paraId="2BFC2802" w14:textId="77777777" w:rsidR="00236CA4" w:rsidRPr="00EB1277" w:rsidRDefault="00236CA4" w:rsidP="003D6B2B"/>
        </w:tc>
        <w:tc>
          <w:tcPr>
            <w:tcW w:w="707" w:type="dxa"/>
          </w:tcPr>
          <w:p w14:paraId="0397B1B7" w14:textId="77777777" w:rsidR="00236CA4" w:rsidRPr="00EB1277" w:rsidRDefault="00236CA4" w:rsidP="003D6B2B"/>
        </w:tc>
        <w:tc>
          <w:tcPr>
            <w:tcW w:w="740" w:type="dxa"/>
          </w:tcPr>
          <w:p w14:paraId="6D897CEA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4E8A0921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08D1507" w14:textId="77777777" w:rsidR="00236CA4" w:rsidRPr="00EB1277" w:rsidRDefault="00236CA4" w:rsidP="003D6B2B"/>
        </w:tc>
        <w:tc>
          <w:tcPr>
            <w:tcW w:w="1417" w:type="dxa"/>
          </w:tcPr>
          <w:p w14:paraId="5F6C5F72" w14:textId="77777777" w:rsidR="00236CA4" w:rsidRPr="00EB1277" w:rsidRDefault="00236CA4" w:rsidP="003D6B2B"/>
        </w:tc>
        <w:tc>
          <w:tcPr>
            <w:tcW w:w="1843" w:type="dxa"/>
          </w:tcPr>
          <w:p w14:paraId="5B967134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F76F71" w:rsidRPr="00EB1277" w14:paraId="11F3F59A" w14:textId="77777777" w:rsidTr="00F76F71">
        <w:tc>
          <w:tcPr>
            <w:tcW w:w="1249" w:type="dxa"/>
            <w:shd w:val="clear" w:color="auto" w:fill="FABF8F" w:themeFill="accent6" w:themeFillTint="99"/>
          </w:tcPr>
          <w:p w14:paraId="4CF37470" w14:textId="05C9711A" w:rsidR="00F76F71" w:rsidRPr="00EB1277" w:rsidRDefault="00F76F71" w:rsidP="003D6B2B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.2.</w:t>
            </w:r>
          </w:p>
        </w:tc>
        <w:tc>
          <w:tcPr>
            <w:tcW w:w="8385" w:type="dxa"/>
            <w:gridSpan w:val="9"/>
            <w:shd w:val="clear" w:color="auto" w:fill="FABF8F" w:themeFill="accent6" w:themeFillTint="99"/>
          </w:tcPr>
          <w:p w14:paraId="4A8829B4" w14:textId="7006F75C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>VVG teritorijos gyventojų aktyvinimo išlaidos</w:t>
            </w:r>
            <w:r w:rsidR="00136E1E">
              <w:rPr>
                <w:rFonts w:eastAsia="Times New Roman" w:cs="Times New Roman"/>
                <w:b/>
                <w:sz w:val="22"/>
              </w:rPr>
              <w:t xml:space="preserve"> (iš viso)</w:t>
            </w:r>
            <w:r w:rsidRPr="00EB1277">
              <w:rPr>
                <w:rFonts w:eastAsia="Times New Roman" w:cs="Times New Roman"/>
                <w:b/>
                <w:sz w:val="22"/>
              </w:rPr>
              <w:t>: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6341D9D6" w14:textId="0213BEB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193EBA4B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67D9335" w14:textId="77777777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32C6DC08" w14:textId="3A477AE1" w:rsidR="00F76F71" w:rsidRPr="00EB1277" w:rsidRDefault="00F76F71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</w:tr>
      <w:tr w:rsidR="00136E1E" w:rsidRPr="00EB1277" w14:paraId="392E26D1" w14:textId="77777777" w:rsidTr="00136E1E">
        <w:tc>
          <w:tcPr>
            <w:tcW w:w="1249" w:type="dxa"/>
            <w:shd w:val="clear" w:color="auto" w:fill="FDE9D9" w:themeFill="accent6" w:themeFillTint="33"/>
          </w:tcPr>
          <w:p w14:paraId="5721CE7D" w14:textId="7A9D320C" w:rsidR="00136E1E" w:rsidRPr="00EB1277" w:rsidRDefault="00136E1E" w:rsidP="003D6B2B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lastRenderedPageBreak/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.2.1.</w:t>
            </w:r>
          </w:p>
        </w:tc>
        <w:tc>
          <w:tcPr>
            <w:tcW w:w="8385" w:type="dxa"/>
            <w:gridSpan w:val="9"/>
            <w:shd w:val="clear" w:color="auto" w:fill="FDE9D9" w:themeFill="accent6" w:themeFillTint="33"/>
          </w:tcPr>
          <w:p w14:paraId="7DA5F2D1" w14:textId="77777777" w:rsidR="00136E1E" w:rsidRPr="00EB1277" w:rsidRDefault="00136E1E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>su darbo teisiniais santykiais susijusios išlaidos: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261360F" w14:textId="77777777" w:rsidR="00136E1E" w:rsidRPr="00EB1277" w:rsidRDefault="00136E1E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4663BA49" w14:textId="77777777" w:rsidR="00136E1E" w:rsidRPr="00EB1277" w:rsidRDefault="00136E1E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7AEE5E61" w14:textId="77777777" w:rsidR="00136E1E" w:rsidRPr="00EB1277" w:rsidRDefault="00136E1E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46FB7E6E" w14:textId="3546F15B" w:rsidR="00136E1E" w:rsidRPr="00EB1277" w:rsidRDefault="00136E1E" w:rsidP="003D6B2B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</w:tr>
      <w:tr w:rsidR="00236CA4" w:rsidRPr="00EB1277" w14:paraId="5844FE4C" w14:textId="77777777" w:rsidTr="00F76F71">
        <w:tc>
          <w:tcPr>
            <w:tcW w:w="1249" w:type="dxa"/>
          </w:tcPr>
          <w:p w14:paraId="3A93E622" w14:textId="437F9FB7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  <w:r w:rsidRPr="00EB1277">
              <w:rPr>
                <w:rFonts w:eastAsia="Times New Roman" w:cs="Times New Roman"/>
                <w:sz w:val="22"/>
              </w:rPr>
              <w:t>.2.1.1.</w:t>
            </w:r>
          </w:p>
        </w:tc>
        <w:tc>
          <w:tcPr>
            <w:tcW w:w="2692" w:type="dxa"/>
          </w:tcPr>
          <w:p w14:paraId="56F087C2" w14:textId="1350702D" w:rsidR="00236CA4" w:rsidRPr="00EB1277" w:rsidRDefault="0006385C" w:rsidP="003D6B2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</w:tcPr>
          <w:p w14:paraId="6494FC69" w14:textId="64545BBE" w:rsidR="00236CA4" w:rsidRPr="00EB1277" w:rsidRDefault="0006385C" w:rsidP="003D6B2B">
            <w:r>
              <w:t>-</w:t>
            </w:r>
          </w:p>
        </w:tc>
        <w:tc>
          <w:tcPr>
            <w:tcW w:w="708" w:type="dxa"/>
          </w:tcPr>
          <w:p w14:paraId="42A4274E" w14:textId="77777777" w:rsidR="00236CA4" w:rsidRPr="00EB1277" w:rsidRDefault="00236CA4" w:rsidP="003D6B2B"/>
        </w:tc>
        <w:tc>
          <w:tcPr>
            <w:tcW w:w="707" w:type="dxa"/>
          </w:tcPr>
          <w:p w14:paraId="2E84A90A" w14:textId="77777777" w:rsidR="00236CA4" w:rsidRPr="00EB1277" w:rsidRDefault="00236CA4" w:rsidP="003D6B2B"/>
        </w:tc>
        <w:tc>
          <w:tcPr>
            <w:tcW w:w="708" w:type="dxa"/>
          </w:tcPr>
          <w:p w14:paraId="3255A5F9" w14:textId="77777777" w:rsidR="00236CA4" w:rsidRPr="00EB1277" w:rsidRDefault="00236CA4" w:rsidP="003D6B2B"/>
        </w:tc>
        <w:tc>
          <w:tcPr>
            <w:tcW w:w="708" w:type="dxa"/>
          </w:tcPr>
          <w:p w14:paraId="1ACD03EC" w14:textId="77777777" w:rsidR="00236CA4" w:rsidRPr="00EB1277" w:rsidRDefault="00236CA4" w:rsidP="003D6B2B"/>
        </w:tc>
        <w:tc>
          <w:tcPr>
            <w:tcW w:w="708" w:type="dxa"/>
          </w:tcPr>
          <w:p w14:paraId="461C2CA1" w14:textId="77777777" w:rsidR="00236CA4" w:rsidRPr="00EB1277" w:rsidRDefault="00236CA4" w:rsidP="003D6B2B"/>
        </w:tc>
        <w:tc>
          <w:tcPr>
            <w:tcW w:w="707" w:type="dxa"/>
          </w:tcPr>
          <w:p w14:paraId="41E909A9" w14:textId="77777777" w:rsidR="00236CA4" w:rsidRPr="00EB1277" w:rsidRDefault="00236CA4" w:rsidP="003D6B2B"/>
        </w:tc>
        <w:tc>
          <w:tcPr>
            <w:tcW w:w="740" w:type="dxa"/>
          </w:tcPr>
          <w:p w14:paraId="242464D3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233CB09F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A507F8D" w14:textId="77777777" w:rsidR="00236CA4" w:rsidRPr="00EB1277" w:rsidRDefault="00236CA4" w:rsidP="003D6B2B"/>
        </w:tc>
        <w:tc>
          <w:tcPr>
            <w:tcW w:w="1417" w:type="dxa"/>
          </w:tcPr>
          <w:p w14:paraId="2D3A427A" w14:textId="77777777" w:rsidR="00236CA4" w:rsidRPr="00EB1277" w:rsidRDefault="00236CA4" w:rsidP="003D6B2B"/>
        </w:tc>
        <w:tc>
          <w:tcPr>
            <w:tcW w:w="1843" w:type="dxa"/>
          </w:tcPr>
          <w:p w14:paraId="2F151EA2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236CA4" w:rsidRPr="00EB1277" w14:paraId="46B7C17E" w14:textId="77777777" w:rsidTr="00F76F71">
        <w:tc>
          <w:tcPr>
            <w:tcW w:w="1249" w:type="dxa"/>
          </w:tcPr>
          <w:p w14:paraId="69DC9474" w14:textId="77777777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 w:rsidRPr="00EB1277">
              <w:rPr>
                <w:rFonts w:eastAsia="Times New Roman" w:cs="Times New Roman"/>
                <w:sz w:val="22"/>
              </w:rPr>
              <w:t>&lt;...&gt;</w:t>
            </w:r>
          </w:p>
        </w:tc>
        <w:tc>
          <w:tcPr>
            <w:tcW w:w="2692" w:type="dxa"/>
          </w:tcPr>
          <w:p w14:paraId="4E382717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707" w:type="dxa"/>
          </w:tcPr>
          <w:p w14:paraId="5B408E59" w14:textId="77777777" w:rsidR="00236CA4" w:rsidRPr="00EB1277" w:rsidRDefault="00236CA4" w:rsidP="003D6B2B"/>
        </w:tc>
        <w:tc>
          <w:tcPr>
            <w:tcW w:w="708" w:type="dxa"/>
          </w:tcPr>
          <w:p w14:paraId="56A1C2E0" w14:textId="77777777" w:rsidR="00236CA4" w:rsidRPr="00EB1277" w:rsidRDefault="00236CA4" w:rsidP="003D6B2B"/>
        </w:tc>
        <w:tc>
          <w:tcPr>
            <w:tcW w:w="707" w:type="dxa"/>
          </w:tcPr>
          <w:p w14:paraId="16BDDD59" w14:textId="77777777" w:rsidR="00236CA4" w:rsidRPr="00EB1277" w:rsidRDefault="00236CA4" w:rsidP="003D6B2B"/>
        </w:tc>
        <w:tc>
          <w:tcPr>
            <w:tcW w:w="708" w:type="dxa"/>
          </w:tcPr>
          <w:p w14:paraId="0CE16E3C" w14:textId="77777777" w:rsidR="00236CA4" w:rsidRPr="00EB1277" w:rsidRDefault="00236CA4" w:rsidP="003D6B2B"/>
        </w:tc>
        <w:tc>
          <w:tcPr>
            <w:tcW w:w="708" w:type="dxa"/>
          </w:tcPr>
          <w:p w14:paraId="3F4EB18A" w14:textId="77777777" w:rsidR="00236CA4" w:rsidRPr="00EB1277" w:rsidRDefault="00236CA4" w:rsidP="003D6B2B"/>
        </w:tc>
        <w:tc>
          <w:tcPr>
            <w:tcW w:w="708" w:type="dxa"/>
          </w:tcPr>
          <w:p w14:paraId="48FDC862" w14:textId="77777777" w:rsidR="00236CA4" w:rsidRPr="00EB1277" w:rsidRDefault="00236CA4" w:rsidP="003D6B2B"/>
        </w:tc>
        <w:tc>
          <w:tcPr>
            <w:tcW w:w="707" w:type="dxa"/>
          </w:tcPr>
          <w:p w14:paraId="4AFD3BDB" w14:textId="77777777" w:rsidR="00236CA4" w:rsidRPr="00EB1277" w:rsidRDefault="00236CA4" w:rsidP="003D6B2B"/>
        </w:tc>
        <w:tc>
          <w:tcPr>
            <w:tcW w:w="740" w:type="dxa"/>
          </w:tcPr>
          <w:p w14:paraId="6FEE1BBE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1CAB4A67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25206FD" w14:textId="77777777" w:rsidR="00236CA4" w:rsidRPr="00EB1277" w:rsidRDefault="00236CA4" w:rsidP="003D6B2B"/>
        </w:tc>
        <w:tc>
          <w:tcPr>
            <w:tcW w:w="1417" w:type="dxa"/>
          </w:tcPr>
          <w:p w14:paraId="4FE3133E" w14:textId="77777777" w:rsidR="00236CA4" w:rsidRPr="00EB1277" w:rsidRDefault="00236CA4" w:rsidP="003D6B2B"/>
        </w:tc>
        <w:tc>
          <w:tcPr>
            <w:tcW w:w="1843" w:type="dxa"/>
          </w:tcPr>
          <w:p w14:paraId="55660AC3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136E1E" w:rsidRPr="00EB1277" w14:paraId="044F45AD" w14:textId="77777777" w:rsidTr="00136E1E">
        <w:tc>
          <w:tcPr>
            <w:tcW w:w="1249" w:type="dxa"/>
            <w:shd w:val="clear" w:color="auto" w:fill="FDE9D9" w:themeFill="accent6" w:themeFillTint="33"/>
          </w:tcPr>
          <w:p w14:paraId="1286D2C5" w14:textId="4E44C2F9" w:rsidR="00136E1E" w:rsidRPr="00EB1277" w:rsidRDefault="00136E1E" w:rsidP="003D6B2B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.2.2.</w:t>
            </w:r>
          </w:p>
        </w:tc>
        <w:tc>
          <w:tcPr>
            <w:tcW w:w="8385" w:type="dxa"/>
            <w:gridSpan w:val="9"/>
            <w:shd w:val="clear" w:color="auto" w:fill="FDE9D9" w:themeFill="accent6" w:themeFillTint="33"/>
          </w:tcPr>
          <w:p w14:paraId="3AD00FCD" w14:textId="77777777" w:rsidR="00136E1E" w:rsidRPr="00EB1277" w:rsidRDefault="00136E1E" w:rsidP="003D6B2B">
            <w:r w:rsidRPr="00EB1277">
              <w:rPr>
                <w:rFonts w:eastAsia="Times New Roman" w:cs="Times New Roman"/>
                <w:b/>
                <w:sz w:val="22"/>
              </w:rPr>
              <w:t>su VVG teritorijos gyventojų aktyvinimo ir kita viešųjų ryšių veikla susijusios išlaidos: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5AFAFC2B" w14:textId="77777777" w:rsidR="00136E1E" w:rsidRPr="00EB1277" w:rsidRDefault="00136E1E" w:rsidP="003D6B2B"/>
        </w:tc>
        <w:tc>
          <w:tcPr>
            <w:tcW w:w="1276" w:type="dxa"/>
            <w:shd w:val="clear" w:color="auto" w:fill="FDE9D9" w:themeFill="accent6" w:themeFillTint="33"/>
          </w:tcPr>
          <w:p w14:paraId="69A8EF83" w14:textId="77777777" w:rsidR="00136E1E" w:rsidRPr="00EB1277" w:rsidRDefault="00136E1E" w:rsidP="003D6B2B"/>
        </w:tc>
        <w:tc>
          <w:tcPr>
            <w:tcW w:w="1417" w:type="dxa"/>
            <w:shd w:val="clear" w:color="auto" w:fill="FDE9D9" w:themeFill="accent6" w:themeFillTint="33"/>
          </w:tcPr>
          <w:p w14:paraId="10F95207" w14:textId="77777777" w:rsidR="00136E1E" w:rsidRPr="00EB1277" w:rsidRDefault="00136E1E" w:rsidP="003D6B2B"/>
        </w:tc>
        <w:tc>
          <w:tcPr>
            <w:tcW w:w="1843" w:type="dxa"/>
            <w:shd w:val="clear" w:color="auto" w:fill="FDE9D9" w:themeFill="accent6" w:themeFillTint="33"/>
          </w:tcPr>
          <w:p w14:paraId="59509ACB" w14:textId="517CC64B" w:rsidR="00136E1E" w:rsidRPr="00EB1277" w:rsidRDefault="00136E1E" w:rsidP="003D6B2B">
            <w:pPr>
              <w:rPr>
                <w:sz w:val="22"/>
              </w:rPr>
            </w:pPr>
          </w:p>
        </w:tc>
      </w:tr>
      <w:tr w:rsidR="00236CA4" w:rsidRPr="00EB1277" w14:paraId="354C421A" w14:textId="77777777" w:rsidTr="00F76F71">
        <w:tc>
          <w:tcPr>
            <w:tcW w:w="1249" w:type="dxa"/>
          </w:tcPr>
          <w:p w14:paraId="7030AED9" w14:textId="669DE86E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  <w:r w:rsidRPr="00EB1277">
              <w:rPr>
                <w:rFonts w:eastAsia="Times New Roman" w:cs="Times New Roman"/>
                <w:sz w:val="22"/>
              </w:rPr>
              <w:t>.2.2.1.</w:t>
            </w:r>
          </w:p>
        </w:tc>
        <w:tc>
          <w:tcPr>
            <w:tcW w:w="2692" w:type="dxa"/>
          </w:tcPr>
          <w:p w14:paraId="16B0B318" w14:textId="0FEC3442" w:rsidR="00236CA4" w:rsidRPr="00EB1277" w:rsidRDefault="0006385C" w:rsidP="003D6B2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</w:tcPr>
          <w:p w14:paraId="13D367BA" w14:textId="739D8D82" w:rsidR="00236CA4" w:rsidRPr="00EB1277" w:rsidRDefault="0006385C" w:rsidP="003D6B2B">
            <w:r>
              <w:t>-</w:t>
            </w:r>
          </w:p>
        </w:tc>
        <w:tc>
          <w:tcPr>
            <w:tcW w:w="708" w:type="dxa"/>
          </w:tcPr>
          <w:p w14:paraId="303F1367" w14:textId="77777777" w:rsidR="00236CA4" w:rsidRPr="00EB1277" w:rsidRDefault="00236CA4" w:rsidP="003D6B2B"/>
        </w:tc>
        <w:tc>
          <w:tcPr>
            <w:tcW w:w="707" w:type="dxa"/>
          </w:tcPr>
          <w:p w14:paraId="7ED81F2B" w14:textId="77777777" w:rsidR="00236CA4" w:rsidRPr="00EB1277" w:rsidRDefault="00236CA4" w:rsidP="003D6B2B"/>
        </w:tc>
        <w:tc>
          <w:tcPr>
            <w:tcW w:w="708" w:type="dxa"/>
          </w:tcPr>
          <w:p w14:paraId="4430C323" w14:textId="77777777" w:rsidR="00236CA4" w:rsidRPr="00EB1277" w:rsidRDefault="00236CA4" w:rsidP="003D6B2B"/>
        </w:tc>
        <w:tc>
          <w:tcPr>
            <w:tcW w:w="708" w:type="dxa"/>
          </w:tcPr>
          <w:p w14:paraId="1DBADBC6" w14:textId="77777777" w:rsidR="00236CA4" w:rsidRPr="00EB1277" w:rsidRDefault="00236CA4" w:rsidP="003D6B2B"/>
        </w:tc>
        <w:tc>
          <w:tcPr>
            <w:tcW w:w="708" w:type="dxa"/>
          </w:tcPr>
          <w:p w14:paraId="248E0E67" w14:textId="77777777" w:rsidR="00236CA4" w:rsidRPr="00EB1277" w:rsidRDefault="00236CA4" w:rsidP="003D6B2B"/>
        </w:tc>
        <w:tc>
          <w:tcPr>
            <w:tcW w:w="707" w:type="dxa"/>
          </w:tcPr>
          <w:p w14:paraId="78CB463A" w14:textId="77777777" w:rsidR="00236CA4" w:rsidRPr="00EB1277" w:rsidRDefault="00236CA4" w:rsidP="003D6B2B"/>
        </w:tc>
        <w:tc>
          <w:tcPr>
            <w:tcW w:w="740" w:type="dxa"/>
          </w:tcPr>
          <w:p w14:paraId="295223D8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4F35EA36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267042A" w14:textId="77777777" w:rsidR="00236CA4" w:rsidRPr="00EB1277" w:rsidRDefault="00236CA4" w:rsidP="003D6B2B"/>
        </w:tc>
        <w:tc>
          <w:tcPr>
            <w:tcW w:w="1417" w:type="dxa"/>
          </w:tcPr>
          <w:p w14:paraId="2517A457" w14:textId="77777777" w:rsidR="00236CA4" w:rsidRPr="00EB1277" w:rsidRDefault="00236CA4" w:rsidP="003D6B2B"/>
        </w:tc>
        <w:tc>
          <w:tcPr>
            <w:tcW w:w="1843" w:type="dxa"/>
          </w:tcPr>
          <w:p w14:paraId="1708525C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236CA4" w:rsidRPr="00EB1277" w14:paraId="78015A3B" w14:textId="77777777" w:rsidTr="00F76F71">
        <w:tc>
          <w:tcPr>
            <w:tcW w:w="1249" w:type="dxa"/>
          </w:tcPr>
          <w:p w14:paraId="4990BF81" w14:textId="77777777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 w:rsidRPr="00EB1277">
              <w:rPr>
                <w:rFonts w:eastAsia="Times New Roman" w:cs="Times New Roman"/>
                <w:sz w:val="22"/>
              </w:rPr>
              <w:t>&lt;...&gt;</w:t>
            </w:r>
          </w:p>
        </w:tc>
        <w:tc>
          <w:tcPr>
            <w:tcW w:w="2692" w:type="dxa"/>
          </w:tcPr>
          <w:p w14:paraId="510F8C75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707" w:type="dxa"/>
          </w:tcPr>
          <w:p w14:paraId="5C8C411D" w14:textId="77777777" w:rsidR="00236CA4" w:rsidRPr="00EB1277" w:rsidRDefault="00236CA4" w:rsidP="003D6B2B"/>
        </w:tc>
        <w:tc>
          <w:tcPr>
            <w:tcW w:w="708" w:type="dxa"/>
          </w:tcPr>
          <w:p w14:paraId="0BAAE2DC" w14:textId="77777777" w:rsidR="00236CA4" w:rsidRPr="00EB1277" w:rsidRDefault="00236CA4" w:rsidP="003D6B2B"/>
        </w:tc>
        <w:tc>
          <w:tcPr>
            <w:tcW w:w="707" w:type="dxa"/>
          </w:tcPr>
          <w:p w14:paraId="35CDC5EC" w14:textId="77777777" w:rsidR="00236CA4" w:rsidRPr="00EB1277" w:rsidRDefault="00236CA4" w:rsidP="003D6B2B"/>
        </w:tc>
        <w:tc>
          <w:tcPr>
            <w:tcW w:w="708" w:type="dxa"/>
          </w:tcPr>
          <w:p w14:paraId="322ECAD3" w14:textId="77777777" w:rsidR="00236CA4" w:rsidRPr="00EB1277" w:rsidRDefault="00236CA4" w:rsidP="003D6B2B"/>
        </w:tc>
        <w:tc>
          <w:tcPr>
            <w:tcW w:w="708" w:type="dxa"/>
          </w:tcPr>
          <w:p w14:paraId="4827BD32" w14:textId="77777777" w:rsidR="00236CA4" w:rsidRPr="00EB1277" w:rsidRDefault="00236CA4" w:rsidP="003D6B2B"/>
        </w:tc>
        <w:tc>
          <w:tcPr>
            <w:tcW w:w="708" w:type="dxa"/>
          </w:tcPr>
          <w:p w14:paraId="3791F803" w14:textId="77777777" w:rsidR="00236CA4" w:rsidRPr="00EB1277" w:rsidRDefault="00236CA4" w:rsidP="003D6B2B"/>
        </w:tc>
        <w:tc>
          <w:tcPr>
            <w:tcW w:w="707" w:type="dxa"/>
          </w:tcPr>
          <w:p w14:paraId="75E4648D" w14:textId="77777777" w:rsidR="00236CA4" w:rsidRPr="00EB1277" w:rsidRDefault="00236CA4" w:rsidP="003D6B2B"/>
        </w:tc>
        <w:tc>
          <w:tcPr>
            <w:tcW w:w="740" w:type="dxa"/>
          </w:tcPr>
          <w:p w14:paraId="55F270C7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0DD705D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A2C731B" w14:textId="77777777" w:rsidR="00236CA4" w:rsidRPr="00EB1277" w:rsidRDefault="00236CA4" w:rsidP="003D6B2B"/>
        </w:tc>
        <w:tc>
          <w:tcPr>
            <w:tcW w:w="1417" w:type="dxa"/>
          </w:tcPr>
          <w:p w14:paraId="7648AC0C" w14:textId="77777777" w:rsidR="00236CA4" w:rsidRPr="00EB1277" w:rsidRDefault="00236CA4" w:rsidP="003D6B2B"/>
        </w:tc>
        <w:tc>
          <w:tcPr>
            <w:tcW w:w="1843" w:type="dxa"/>
          </w:tcPr>
          <w:p w14:paraId="5CFD2F02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  <w:tr w:rsidR="00236CA4" w:rsidRPr="00EB1277" w14:paraId="6177CEC1" w14:textId="77777777" w:rsidTr="009D1658">
        <w:tc>
          <w:tcPr>
            <w:tcW w:w="1249" w:type="dxa"/>
            <w:shd w:val="clear" w:color="auto" w:fill="FABF8F" w:themeFill="accent6" w:themeFillTint="99"/>
            <w:vAlign w:val="center"/>
          </w:tcPr>
          <w:p w14:paraId="66EF88F6" w14:textId="11BF6497" w:rsidR="00236CA4" w:rsidRPr="00EB1277" w:rsidRDefault="00236CA4" w:rsidP="003D6B2B">
            <w:pPr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  <w:r w:rsidRPr="00EB1277">
              <w:rPr>
                <w:rFonts w:eastAsia="Times New Roman" w:cs="Times New Roman"/>
                <w:b/>
                <w:sz w:val="22"/>
              </w:rPr>
              <w:t>.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EB1277"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2692" w:type="dxa"/>
            <w:shd w:val="clear" w:color="auto" w:fill="FABF8F" w:themeFill="accent6" w:themeFillTint="99"/>
          </w:tcPr>
          <w:p w14:paraId="0E662534" w14:textId="77777777" w:rsidR="00236CA4" w:rsidRPr="00EB1277" w:rsidRDefault="00236CA4" w:rsidP="003D6B2B">
            <w:pPr>
              <w:rPr>
                <w:sz w:val="22"/>
              </w:rPr>
            </w:pPr>
            <w:r w:rsidRPr="00EB1277">
              <w:rPr>
                <w:rFonts w:eastAsia="Times New Roman" w:cs="Times New Roman"/>
                <w:b/>
                <w:sz w:val="22"/>
              </w:rPr>
              <w:t xml:space="preserve">Iš viso </w:t>
            </w:r>
            <w:r>
              <w:rPr>
                <w:rFonts w:eastAsia="Times New Roman" w:cs="Times New Roman"/>
                <w:b/>
                <w:sz w:val="22"/>
              </w:rPr>
              <w:t>faktiškai pagal mokėjimo prašymus apmokėtos VPS administravimo išlaidos</w:t>
            </w:r>
            <w:r w:rsidRPr="00EB1277">
              <w:rPr>
                <w:rFonts w:eastAsia="Times New Roman" w:cs="Times New Roman"/>
                <w:b/>
                <w:sz w:val="22"/>
              </w:rPr>
              <w:t>:</w:t>
            </w:r>
          </w:p>
        </w:tc>
        <w:tc>
          <w:tcPr>
            <w:tcW w:w="707" w:type="dxa"/>
            <w:shd w:val="clear" w:color="auto" w:fill="FABF8F" w:themeFill="accent6" w:themeFillTint="99"/>
          </w:tcPr>
          <w:p w14:paraId="7FADFB93" w14:textId="7E4AA3A4" w:rsidR="00236CA4" w:rsidRPr="00EB1277" w:rsidRDefault="0006385C" w:rsidP="003D6B2B">
            <w:r>
              <w:t>-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09945BD" w14:textId="77777777" w:rsidR="00236CA4" w:rsidRPr="00EB1277" w:rsidRDefault="00236CA4" w:rsidP="003D6B2B"/>
        </w:tc>
        <w:tc>
          <w:tcPr>
            <w:tcW w:w="707" w:type="dxa"/>
            <w:shd w:val="clear" w:color="auto" w:fill="FABF8F" w:themeFill="accent6" w:themeFillTint="99"/>
          </w:tcPr>
          <w:p w14:paraId="23154FEF" w14:textId="77777777" w:rsidR="00236CA4" w:rsidRPr="00EB1277" w:rsidRDefault="00236CA4" w:rsidP="003D6B2B"/>
        </w:tc>
        <w:tc>
          <w:tcPr>
            <w:tcW w:w="708" w:type="dxa"/>
            <w:shd w:val="clear" w:color="auto" w:fill="FABF8F" w:themeFill="accent6" w:themeFillTint="99"/>
          </w:tcPr>
          <w:p w14:paraId="03A8495D" w14:textId="77777777" w:rsidR="00236CA4" w:rsidRPr="00EB1277" w:rsidRDefault="00236CA4" w:rsidP="003D6B2B"/>
        </w:tc>
        <w:tc>
          <w:tcPr>
            <w:tcW w:w="708" w:type="dxa"/>
            <w:shd w:val="clear" w:color="auto" w:fill="FABF8F" w:themeFill="accent6" w:themeFillTint="99"/>
          </w:tcPr>
          <w:p w14:paraId="6A13177A" w14:textId="77777777" w:rsidR="00236CA4" w:rsidRPr="00EB1277" w:rsidRDefault="00236CA4" w:rsidP="003D6B2B"/>
        </w:tc>
        <w:tc>
          <w:tcPr>
            <w:tcW w:w="708" w:type="dxa"/>
            <w:shd w:val="clear" w:color="auto" w:fill="FABF8F" w:themeFill="accent6" w:themeFillTint="99"/>
          </w:tcPr>
          <w:p w14:paraId="797880FA" w14:textId="77777777" w:rsidR="00236CA4" w:rsidRPr="00EB1277" w:rsidRDefault="00236CA4" w:rsidP="003D6B2B"/>
        </w:tc>
        <w:tc>
          <w:tcPr>
            <w:tcW w:w="707" w:type="dxa"/>
            <w:shd w:val="clear" w:color="auto" w:fill="FABF8F" w:themeFill="accent6" w:themeFillTint="99"/>
          </w:tcPr>
          <w:p w14:paraId="1EF8F8F9" w14:textId="77777777" w:rsidR="00236CA4" w:rsidRPr="00EB1277" w:rsidRDefault="00236CA4" w:rsidP="003D6B2B"/>
        </w:tc>
        <w:tc>
          <w:tcPr>
            <w:tcW w:w="740" w:type="dxa"/>
            <w:shd w:val="clear" w:color="auto" w:fill="FABF8F" w:themeFill="accent6" w:themeFillTint="99"/>
          </w:tcPr>
          <w:p w14:paraId="50742F90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14518F9E" w14:textId="77777777" w:rsidR="00236CA4" w:rsidRPr="00EB1277" w:rsidRDefault="00236CA4" w:rsidP="003D6B2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17FF4DE2" w14:textId="77777777" w:rsidR="00236CA4" w:rsidRPr="00EB1277" w:rsidRDefault="00236CA4" w:rsidP="003D6B2B"/>
        </w:tc>
        <w:tc>
          <w:tcPr>
            <w:tcW w:w="1417" w:type="dxa"/>
            <w:shd w:val="clear" w:color="auto" w:fill="FABF8F" w:themeFill="accent6" w:themeFillTint="99"/>
          </w:tcPr>
          <w:p w14:paraId="385B9465" w14:textId="77777777" w:rsidR="00236CA4" w:rsidRPr="00EB1277" w:rsidRDefault="00236CA4" w:rsidP="003D6B2B"/>
        </w:tc>
        <w:tc>
          <w:tcPr>
            <w:tcW w:w="1843" w:type="dxa"/>
            <w:shd w:val="clear" w:color="auto" w:fill="FABF8F" w:themeFill="accent6" w:themeFillTint="99"/>
          </w:tcPr>
          <w:p w14:paraId="2C58B07F" w14:textId="77777777" w:rsidR="00236CA4" w:rsidRPr="00EB1277" w:rsidRDefault="00236CA4" w:rsidP="003D6B2B">
            <w:pPr>
              <w:rPr>
                <w:sz w:val="22"/>
              </w:rPr>
            </w:pPr>
          </w:p>
        </w:tc>
      </w:tr>
    </w:tbl>
    <w:p w14:paraId="1E1C1ADA" w14:textId="77777777" w:rsidR="00236CA4" w:rsidRDefault="00236CA4" w:rsidP="00105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2948"/>
        <w:gridCol w:w="10660"/>
      </w:tblGrid>
      <w:tr w:rsidR="000B46BC" w14:paraId="76AE8334" w14:textId="77777777" w:rsidTr="00CF6E39">
        <w:tc>
          <w:tcPr>
            <w:tcW w:w="1129" w:type="dxa"/>
            <w:shd w:val="clear" w:color="auto" w:fill="FABF8F" w:themeFill="accent6" w:themeFillTint="99"/>
            <w:vAlign w:val="center"/>
          </w:tcPr>
          <w:p w14:paraId="3093C607" w14:textId="0F52419A" w:rsidR="000B46BC" w:rsidRPr="00C105AF" w:rsidRDefault="00236CA4" w:rsidP="002417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  <w:r w:rsidR="000B46BC" w:rsidRPr="00C105AF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3608" w:type="dxa"/>
            <w:gridSpan w:val="2"/>
            <w:shd w:val="clear" w:color="auto" w:fill="FABF8F" w:themeFill="accent6" w:themeFillTint="99"/>
            <w:vAlign w:val="center"/>
          </w:tcPr>
          <w:p w14:paraId="3020D595" w14:textId="12220D78" w:rsidR="000B46BC" w:rsidRPr="00C105AF" w:rsidRDefault="001433E5" w:rsidP="0021139E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KAIMO VIETOVIŲ</w:t>
            </w:r>
            <w:r w:rsidR="0021139E" w:rsidRPr="00C105AF">
              <w:rPr>
                <w:rFonts w:eastAsia="Times New Roman" w:cs="Times New Roman"/>
                <w:b/>
                <w:szCs w:val="24"/>
              </w:rPr>
              <w:t xml:space="preserve"> VPS </w:t>
            </w:r>
            <w:r w:rsidR="00063C1D" w:rsidRPr="00C105AF">
              <w:rPr>
                <w:rFonts w:eastAsia="Times New Roman" w:cs="Times New Roman"/>
                <w:b/>
                <w:szCs w:val="24"/>
              </w:rPr>
              <w:t xml:space="preserve">METINĘ </w:t>
            </w:r>
            <w:r w:rsidR="0021139E" w:rsidRPr="00C105AF">
              <w:rPr>
                <w:rFonts w:eastAsia="Times New Roman" w:cs="Times New Roman"/>
                <w:b/>
                <w:szCs w:val="24"/>
              </w:rPr>
              <w:t>ĮGYVENDINIMO ATASKAITĄ</w:t>
            </w:r>
            <w:r w:rsidR="0021139E" w:rsidRPr="00C105AF">
              <w:rPr>
                <w:rFonts w:cs="Times New Roman"/>
                <w:b/>
                <w:szCs w:val="24"/>
              </w:rPr>
              <w:t xml:space="preserve"> </w:t>
            </w:r>
            <w:r w:rsidR="000B46BC" w:rsidRPr="00C105AF">
              <w:rPr>
                <w:rFonts w:cs="Times New Roman"/>
                <w:b/>
                <w:szCs w:val="24"/>
              </w:rPr>
              <w:t>TEIKIANČIO ASMENS DUOMENYS</w:t>
            </w:r>
          </w:p>
        </w:tc>
      </w:tr>
      <w:tr w:rsidR="000B46BC" w14:paraId="38FF2420" w14:textId="77777777" w:rsidTr="00CF6E39">
        <w:tc>
          <w:tcPr>
            <w:tcW w:w="1129" w:type="dxa"/>
            <w:vAlign w:val="center"/>
          </w:tcPr>
          <w:p w14:paraId="1FEC4612" w14:textId="0A96AE1D" w:rsidR="000B46BC" w:rsidRPr="00C105AF" w:rsidRDefault="00236CA4" w:rsidP="008E52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0B46BC" w:rsidRPr="00C105AF">
              <w:rPr>
                <w:rFonts w:cs="Times New Roman"/>
                <w:szCs w:val="24"/>
              </w:rPr>
              <w:t>.1.</w:t>
            </w:r>
          </w:p>
        </w:tc>
        <w:tc>
          <w:tcPr>
            <w:tcW w:w="2948" w:type="dxa"/>
            <w:vAlign w:val="center"/>
          </w:tcPr>
          <w:p w14:paraId="4648F4D5" w14:textId="77777777" w:rsidR="000B46BC" w:rsidRPr="00C105AF" w:rsidRDefault="00EA20E3" w:rsidP="00824514">
            <w:pPr>
              <w:jc w:val="both"/>
              <w:rPr>
                <w:rFonts w:cs="Times New Roman"/>
                <w:szCs w:val="24"/>
              </w:rPr>
            </w:pPr>
            <w:r w:rsidRPr="00C105AF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10660" w:type="dxa"/>
            <w:vAlign w:val="center"/>
          </w:tcPr>
          <w:p w14:paraId="77E5767A" w14:textId="1B9080EE" w:rsidR="000B46BC" w:rsidRDefault="006C3F15" w:rsidP="000B46B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Simona </w:t>
            </w:r>
            <w:proofErr w:type="spellStart"/>
            <w:r>
              <w:rPr>
                <w:rFonts w:cs="Times New Roman"/>
                <w:b/>
                <w:szCs w:val="24"/>
              </w:rPr>
              <w:t>Bražinskaitė</w:t>
            </w:r>
            <w:proofErr w:type="spellEnd"/>
          </w:p>
        </w:tc>
      </w:tr>
      <w:tr w:rsidR="000B46BC" w14:paraId="2414107E" w14:textId="77777777" w:rsidTr="00CF6E39">
        <w:tc>
          <w:tcPr>
            <w:tcW w:w="1129" w:type="dxa"/>
            <w:vAlign w:val="center"/>
          </w:tcPr>
          <w:p w14:paraId="2F19B891" w14:textId="576C8E8A" w:rsidR="000B46BC" w:rsidRPr="00C105AF" w:rsidRDefault="00236CA4" w:rsidP="008E52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0B46BC" w:rsidRPr="00C105AF">
              <w:rPr>
                <w:rFonts w:cs="Times New Roman"/>
                <w:szCs w:val="24"/>
              </w:rPr>
              <w:t>.2.</w:t>
            </w:r>
          </w:p>
        </w:tc>
        <w:tc>
          <w:tcPr>
            <w:tcW w:w="2948" w:type="dxa"/>
            <w:vAlign w:val="center"/>
          </w:tcPr>
          <w:p w14:paraId="08CA5D75" w14:textId="77777777" w:rsidR="000B46BC" w:rsidRPr="00C105AF" w:rsidRDefault="00EA20E3" w:rsidP="000B46BC">
            <w:pPr>
              <w:jc w:val="both"/>
              <w:rPr>
                <w:rFonts w:cs="Times New Roman"/>
                <w:szCs w:val="24"/>
              </w:rPr>
            </w:pPr>
            <w:r w:rsidRPr="00C105AF">
              <w:rPr>
                <w:rFonts w:cs="Times New Roman"/>
                <w:szCs w:val="24"/>
              </w:rPr>
              <w:t>Pareigos</w:t>
            </w:r>
          </w:p>
        </w:tc>
        <w:tc>
          <w:tcPr>
            <w:tcW w:w="10660" w:type="dxa"/>
            <w:vAlign w:val="center"/>
          </w:tcPr>
          <w:p w14:paraId="56700F9E" w14:textId="11AEE030" w:rsidR="000B46BC" w:rsidRDefault="006C3F15" w:rsidP="000B46B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Projekto administratorė</w:t>
            </w:r>
          </w:p>
        </w:tc>
      </w:tr>
      <w:tr w:rsidR="00EA20E3" w14:paraId="6D0C0216" w14:textId="77777777" w:rsidTr="00CF6E39">
        <w:tc>
          <w:tcPr>
            <w:tcW w:w="1129" w:type="dxa"/>
            <w:vAlign w:val="center"/>
          </w:tcPr>
          <w:p w14:paraId="30C9816C" w14:textId="6F94C547" w:rsidR="00EA20E3" w:rsidRPr="00C105AF" w:rsidRDefault="00236CA4" w:rsidP="008E52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EA20E3" w:rsidRPr="00C105AF">
              <w:rPr>
                <w:rFonts w:cs="Times New Roman"/>
                <w:szCs w:val="24"/>
              </w:rPr>
              <w:t>.3.</w:t>
            </w:r>
          </w:p>
        </w:tc>
        <w:tc>
          <w:tcPr>
            <w:tcW w:w="2948" w:type="dxa"/>
            <w:vAlign w:val="center"/>
          </w:tcPr>
          <w:p w14:paraId="3D76E94C" w14:textId="77777777" w:rsidR="00EA20E3" w:rsidRPr="00C105AF" w:rsidRDefault="00EA20E3" w:rsidP="00780626">
            <w:pPr>
              <w:jc w:val="both"/>
              <w:rPr>
                <w:rFonts w:cs="Times New Roman"/>
                <w:szCs w:val="24"/>
              </w:rPr>
            </w:pPr>
            <w:r w:rsidRPr="00C105AF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10660" w:type="dxa"/>
            <w:vAlign w:val="center"/>
          </w:tcPr>
          <w:p w14:paraId="15E0D304" w14:textId="747896F3" w:rsidR="00EA20E3" w:rsidRDefault="00FD6486" w:rsidP="000B46B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Pirmininko 2017-01-02</w:t>
            </w:r>
            <w:r w:rsidR="006C3F15">
              <w:rPr>
                <w:rFonts w:cs="Times New Roman"/>
                <w:b/>
                <w:szCs w:val="24"/>
              </w:rPr>
              <w:t xml:space="preserve"> įsakymas Nr.</w:t>
            </w:r>
            <w:r>
              <w:rPr>
                <w:rFonts w:cs="Times New Roman"/>
                <w:b/>
                <w:szCs w:val="24"/>
              </w:rPr>
              <w:t xml:space="preserve"> 2-MA</w:t>
            </w:r>
          </w:p>
        </w:tc>
      </w:tr>
      <w:tr w:rsidR="00EA20E3" w14:paraId="0E00AC1A" w14:textId="77777777" w:rsidTr="00CF6E39">
        <w:tc>
          <w:tcPr>
            <w:tcW w:w="1129" w:type="dxa"/>
            <w:vAlign w:val="center"/>
          </w:tcPr>
          <w:p w14:paraId="00B90AB2" w14:textId="5E862BA0" w:rsidR="00EA20E3" w:rsidRPr="00C105AF" w:rsidRDefault="00C105AF" w:rsidP="00236CA4">
            <w:pPr>
              <w:jc w:val="center"/>
              <w:rPr>
                <w:rFonts w:cs="Times New Roman"/>
                <w:szCs w:val="24"/>
              </w:rPr>
            </w:pPr>
            <w:r w:rsidRPr="00C105AF">
              <w:rPr>
                <w:rFonts w:cs="Times New Roman"/>
                <w:szCs w:val="24"/>
              </w:rPr>
              <w:t>1</w:t>
            </w:r>
            <w:r w:rsidR="00236CA4">
              <w:rPr>
                <w:rFonts w:cs="Times New Roman"/>
                <w:szCs w:val="24"/>
              </w:rPr>
              <w:t>7</w:t>
            </w:r>
            <w:r w:rsidR="00EA20E3" w:rsidRPr="00C105AF">
              <w:rPr>
                <w:rFonts w:cs="Times New Roman"/>
                <w:szCs w:val="24"/>
              </w:rPr>
              <w:t>.</w:t>
            </w:r>
            <w:r w:rsidR="00824514" w:rsidRPr="00C105AF">
              <w:rPr>
                <w:rFonts w:cs="Times New Roman"/>
                <w:szCs w:val="24"/>
              </w:rPr>
              <w:t>4</w:t>
            </w:r>
            <w:r w:rsidR="00EA20E3" w:rsidRPr="00C105AF">
              <w:rPr>
                <w:rFonts w:cs="Times New Roman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14:paraId="55DBF626" w14:textId="77777777" w:rsidR="00EA20E3" w:rsidRPr="00C105AF" w:rsidRDefault="00EA20E3" w:rsidP="00EA20E3">
            <w:pPr>
              <w:jc w:val="both"/>
              <w:rPr>
                <w:rFonts w:cs="Times New Roman"/>
                <w:szCs w:val="24"/>
              </w:rPr>
            </w:pPr>
            <w:r w:rsidRPr="00C105AF">
              <w:rPr>
                <w:rFonts w:cs="Times New Roman"/>
                <w:szCs w:val="24"/>
              </w:rPr>
              <w:t>Data</w:t>
            </w:r>
          </w:p>
        </w:tc>
        <w:tc>
          <w:tcPr>
            <w:tcW w:w="10660" w:type="dxa"/>
            <w:vAlign w:val="center"/>
          </w:tcPr>
          <w:p w14:paraId="727F0571" w14:textId="6F5CC8A5" w:rsidR="00EA20E3" w:rsidRDefault="00152BE9" w:rsidP="000B46B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2017-01-26</w:t>
            </w:r>
          </w:p>
        </w:tc>
      </w:tr>
      <w:tr w:rsidR="004D2461" w14:paraId="2C81BCE9" w14:textId="77777777" w:rsidTr="00CF6E39">
        <w:tc>
          <w:tcPr>
            <w:tcW w:w="1129" w:type="dxa"/>
            <w:vAlign w:val="center"/>
          </w:tcPr>
          <w:p w14:paraId="4AD71239" w14:textId="4A5CCF7F" w:rsidR="004D2461" w:rsidRPr="00C105AF" w:rsidRDefault="00C105AF" w:rsidP="00236CA4">
            <w:pPr>
              <w:jc w:val="center"/>
              <w:rPr>
                <w:rFonts w:cs="Times New Roman"/>
                <w:szCs w:val="24"/>
              </w:rPr>
            </w:pPr>
            <w:r w:rsidRPr="00C105AF">
              <w:rPr>
                <w:rFonts w:cs="Times New Roman"/>
                <w:szCs w:val="24"/>
              </w:rPr>
              <w:t>1</w:t>
            </w:r>
            <w:r w:rsidR="00236CA4">
              <w:rPr>
                <w:rFonts w:cs="Times New Roman"/>
                <w:szCs w:val="24"/>
              </w:rPr>
              <w:t>7</w:t>
            </w:r>
            <w:r w:rsidR="004D2461" w:rsidRPr="00C105AF">
              <w:rPr>
                <w:rFonts w:cs="Times New Roman"/>
                <w:szCs w:val="24"/>
              </w:rPr>
              <w:t>.5.</w:t>
            </w:r>
          </w:p>
        </w:tc>
        <w:tc>
          <w:tcPr>
            <w:tcW w:w="2948" w:type="dxa"/>
            <w:vAlign w:val="center"/>
          </w:tcPr>
          <w:p w14:paraId="37E2F810" w14:textId="77777777" w:rsidR="004D2461" w:rsidRPr="00C105AF" w:rsidRDefault="004D2461" w:rsidP="00EA20E3">
            <w:pPr>
              <w:jc w:val="both"/>
              <w:rPr>
                <w:rFonts w:cs="Times New Roman"/>
                <w:szCs w:val="24"/>
              </w:rPr>
            </w:pPr>
            <w:r w:rsidRPr="00C105AF">
              <w:rPr>
                <w:rFonts w:cs="Times New Roman"/>
                <w:szCs w:val="24"/>
              </w:rPr>
              <w:t>Parašas</w:t>
            </w:r>
            <w:r w:rsidR="00AA77EF" w:rsidRPr="00C105AF">
              <w:rPr>
                <w:rFonts w:cs="Times New Roman"/>
                <w:szCs w:val="24"/>
              </w:rPr>
              <w:t xml:space="preserve"> ir antspaudas</w:t>
            </w:r>
          </w:p>
        </w:tc>
        <w:tc>
          <w:tcPr>
            <w:tcW w:w="10660" w:type="dxa"/>
            <w:vAlign w:val="center"/>
          </w:tcPr>
          <w:p w14:paraId="1953521C" w14:textId="77777777" w:rsidR="004D2461" w:rsidRDefault="004D2461" w:rsidP="000B46BC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08390E17" w14:textId="77777777" w:rsidR="000B46BC" w:rsidRPr="00824514" w:rsidRDefault="00C63606" w:rsidP="00C63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51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FDE3ADC" w14:textId="77777777" w:rsidR="006A06EE" w:rsidRPr="006A06EE" w:rsidRDefault="006A06EE" w:rsidP="006A06EE">
      <w:pPr>
        <w:keepNext/>
        <w:tabs>
          <w:tab w:val="num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  <w:szCs w:val="24"/>
          <w:lang w:eastAsia="en-GB"/>
        </w:rPr>
      </w:pPr>
    </w:p>
    <w:p w14:paraId="5B84CDBB" w14:textId="77777777" w:rsidR="006A06EE" w:rsidRPr="002860C1" w:rsidRDefault="006A06EE" w:rsidP="00286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06EE" w:rsidRPr="002860C1" w:rsidSect="0012106B">
      <w:pgSz w:w="16838" w:h="11906" w:orient="landscape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2005" w14:textId="77777777" w:rsidR="0006687D" w:rsidRDefault="0006687D" w:rsidP="00AB3A97">
      <w:pPr>
        <w:spacing w:after="0" w:line="240" w:lineRule="auto"/>
      </w:pPr>
      <w:r>
        <w:separator/>
      </w:r>
    </w:p>
  </w:endnote>
  <w:endnote w:type="continuationSeparator" w:id="0">
    <w:p w14:paraId="6AEFA72C" w14:textId="77777777" w:rsidR="0006687D" w:rsidRDefault="0006687D" w:rsidP="00AB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3692" w14:textId="77777777" w:rsidR="00BA29E9" w:rsidRPr="00824514" w:rsidRDefault="00BA29E9" w:rsidP="004F0C58">
    <w:pPr>
      <w:pStyle w:val="Footer"/>
      <w:jc w:val="right"/>
    </w:pPr>
    <w:r w:rsidRPr="00824514">
      <w:t>______________________</w:t>
    </w:r>
  </w:p>
  <w:p w14:paraId="3345573C" w14:textId="77777777" w:rsidR="00BA29E9" w:rsidRPr="00130DB8" w:rsidRDefault="00BA29E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VPS vykdytojo</w:t>
    </w:r>
    <w:r>
      <w:rPr>
        <w:rFonts w:ascii="Times New Roman" w:hAnsi="Times New Roman" w:cs="Times New Roman"/>
        <w:sz w:val="20"/>
        <w:szCs w:val="20"/>
      </w:rPr>
      <w:t>s</w:t>
    </w:r>
    <w:r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06305B43" w14:textId="77777777" w:rsidR="00BA29E9" w:rsidRPr="00130DB8" w:rsidRDefault="00BA29E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</w:p>
  <w:p w14:paraId="0829D13D" w14:textId="77777777" w:rsidR="00BA29E9" w:rsidRDefault="00BA2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79FA" w14:textId="77777777" w:rsidR="00BA29E9" w:rsidRPr="008326C7" w:rsidRDefault="00BA29E9" w:rsidP="004F0C58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0AF21C5" w14:textId="77777777" w:rsidR="00BA29E9" w:rsidRPr="008326C7" w:rsidRDefault="00BA29E9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19AF5404" w14:textId="77777777" w:rsidR="00BA29E9" w:rsidRPr="008326C7" w:rsidRDefault="00BA29E9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A216A" w14:textId="77777777" w:rsidR="0006687D" w:rsidRDefault="0006687D" w:rsidP="00AB3A97">
      <w:pPr>
        <w:spacing w:after="0" w:line="240" w:lineRule="auto"/>
      </w:pPr>
      <w:r>
        <w:separator/>
      </w:r>
    </w:p>
  </w:footnote>
  <w:footnote w:type="continuationSeparator" w:id="0">
    <w:p w14:paraId="68C36141" w14:textId="77777777" w:rsidR="0006687D" w:rsidRDefault="0006687D" w:rsidP="00AB3A97">
      <w:pPr>
        <w:spacing w:after="0" w:line="240" w:lineRule="auto"/>
      </w:pPr>
      <w:r>
        <w:continuationSeparator/>
      </w:r>
    </w:p>
  </w:footnote>
  <w:footnote w:id="1">
    <w:p w14:paraId="6F2032FE" w14:textId="5FB67FFF" w:rsidR="00BA29E9" w:rsidRPr="002631B5" w:rsidRDefault="00BA29E9" w:rsidP="002631B5">
      <w:pPr>
        <w:pStyle w:val="FootnoteText"/>
        <w:jc w:val="both"/>
        <w:rPr>
          <w:rFonts w:ascii="Times New Roman" w:hAnsi="Times New Roman" w:cs="Times New Roman"/>
        </w:rPr>
      </w:pPr>
      <w:r w:rsidRPr="002631B5">
        <w:rPr>
          <w:rStyle w:val="FootnoteReference"/>
          <w:rFonts w:ascii="Times New Roman" w:hAnsi="Times New Roman" w:cs="Times New Roman"/>
        </w:rPr>
        <w:footnoteRef/>
      </w:r>
      <w:r w:rsidRPr="002631B5">
        <w:rPr>
          <w:rFonts w:ascii="Times New Roman" w:hAnsi="Times New Roman" w:cs="Times New Roman"/>
        </w:rPr>
        <w:t xml:space="preserve"> Pildydami </w:t>
      </w:r>
      <w:r>
        <w:rPr>
          <w:rFonts w:ascii="Times New Roman" w:eastAsia="Times New Roman" w:hAnsi="Times New Roman" w:cs="Times New Roman"/>
        </w:rPr>
        <w:t>Kaimo vietovių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7E45">
        <w:rPr>
          <w:rFonts w:ascii="Times New Roman" w:eastAsia="Times New Roman" w:hAnsi="Times New Roman" w:cs="Times New Roman"/>
        </w:rPr>
        <w:t xml:space="preserve">VPS </w:t>
      </w:r>
      <w:r>
        <w:rPr>
          <w:rFonts w:ascii="Times New Roman" w:eastAsia="Times New Roman" w:hAnsi="Times New Roman" w:cs="Times New Roman"/>
        </w:rPr>
        <w:t>m</w:t>
      </w:r>
      <w:r w:rsidRPr="00D77E45">
        <w:rPr>
          <w:rFonts w:ascii="Times New Roman" w:eastAsia="Times New Roman" w:hAnsi="Times New Roman" w:cs="Times New Roman"/>
        </w:rPr>
        <w:t>etin</w:t>
      </w:r>
      <w:r>
        <w:rPr>
          <w:rFonts w:ascii="Times New Roman" w:eastAsia="Times New Roman" w:hAnsi="Times New Roman" w:cs="Times New Roman"/>
        </w:rPr>
        <w:t xml:space="preserve">ę </w:t>
      </w:r>
      <w:r w:rsidRPr="00D77E45">
        <w:rPr>
          <w:rFonts w:ascii="Times New Roman" w:eastAsia="Times New Roman" w:hAnsi="Times New Roman" w:cs="Times New Roman"/>
        </w:rPr>
        <w:t>įgyvendinimo ataskaitos form</w:t>
      </w:r>
      <w:r>
        <w:rPr>
          <w:rFonts w:ascii="Times New Roman" w:eastAsia="Times New Roman" w:hAnsi="Times New Roman" w:cs="Times New Roman"/>
        </w:rPr>
        <w:t>ą</w:t>
      </w:r>
      <w:r w:rsidRPr="00D77E45">
        <w:rPr>
          <w:rFonts w:ascii="Times New Roman" w:hAnsi="Times New Roman" w:cs="Times New Roman"/>
        </w:rPr>
        <w:t xml:space="preserve">, </w:t>
      </w:r>
      <w:r w:rsidRPr="002631B5">
        <w:rPr>
          <w:rFonts w:ascii="Times New Roman" w:hAnsi="Times New Roman" w:cs="Times New Roman"/>
        </w:rPr>
        <w:t>pildymo instrukciją ištrinkite.</w:t>
      </w:r>
      <w:r w:rsidRPr="00194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2631B5">
        <w:rPr>
          <w:rFonts w:ascii="Times New Roman" w:hAnsi="Times New Roman" w:cs="Times New Roman"/>
        </w:rPr>
        <w:t>ildymo instrukcija pateikiama pasviraisiais rašmenimis</w:t>
      </w:r>
      <w:r>
        <w:rPr>
          <w:rFonts w:ascii="Times New Roman" w:hAnsi="Times New Roman" w:cs="Times New Roman"/>
        </w:rPr>
        <w:t>.</w:t>
      </w:r>
      <w:r w:rsidRPr="00EE5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Jeigu reikalingos papildomos eilutės (pvz., paaiškinimams), jas įterpkite.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95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952B67" w14:textId="7F08197E" w:rsidR="00BA29E9" w:rsidRPr="00FF1243" w:rsidRDefault="00BA29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21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AECB8F" w14:textId="77777777" w:rsidR="00BA29E9" w:rsidRPr="00AB3A97" w:rsidRDefault="00BA29E9" w:rsidP="00AB3A9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38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061185" w14:textId="77777777" w:rsidR="00BA29E9" w:rsidRPr="00FF1243" w:rsidRDefault="00BA29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05DAFFA6" w14:textId="77777777" w:rsidR="00BA29E9" w:rsidRDefault="00BA2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625"/>
    <w:multiLevelType w:val="hybridMultilevel"/>
    <w:tmpl w:val="B7EA2D26"/>
    <w:lvl w:ilvl="0" w:tplc="D29EAD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A121F"/>
    <w:multiLevelType w:val="hybridMultilevel"/>
    <w:tmpl w:val="425C34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18AF"/>
    <w:multiLevelType w:val="hybridMultilevel"/>
    <w:tmpl w:val="EEAA8E0C"/>
    <w:lvl w:ilvl="0" w:tplc="F2403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20DA"/>
    <w:multiLevelType w:val="multilevel"/>
    <w:tmpl w:val="E276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7"/>
    <w:rsid w:val="000043B7"/>
    <w:rsid w:val="00023A62"/>
    <w:rsid w:val="00024F99"/>
    <w:rsid w:val="00026F42"/>
    <w:rsid w:val="00027D50"/>
    <w:rsid w:val="0004194C"/>
    <w:rsid w:val="000602F7"/>
    <w:rsid w:val="0006385C"/>
    <w:rsid w:val="00063C1D"/>
    <w:rsid w:val="00063F9D"/>
    <w:rsid w:val="0006655C"/>
    <w:rsid w:val="0006687D"/>
    <w:rsid w:val="00077273"/>
    <w:rsid w:val="00077C93"/>
    <w:rsid w:val="0009229B"/>
    <w:rsid w:val="00097146"/>
    <w:rsid w:val="0009721D"/>
    <w:rsid w:val="000976E3"/>
    <w:rsid w:val="000A4C01"/>
    <w:rsid w:val="000B274A"/>
    <w:rsid w:val="000B2CC0"/>
    <w:rsid w:val="000B41F4"/>
    <w:rsid w:val="000B46BC"/>
    <w:rsid w:val="000B7E07"/>
    <w:rsid w:val="000D33E6"/>
    <w:rsid w:val="000D3EB5"/>
    <w:rsid w:val="000F08E4"/>
    <w:rsid w:val="000F4165"/>
    <w:rsid w:val="000F4E0B"/>
    <w:rsid w:val="0010141A"/>
    <w:rsid w:val="00103AA5"/>
    <w:rsid w:val="00104656"/>
    <w:rsid w:val="00105A0B"/>
    <w:rsid w:val="00110A21"/>
    <w:rsid w:val="0012106B"/>
    <w:rsid w:val="001232D6"/>
    <w:rsid w:val="00130DB8"/>
    <w:rsid w:val="00131C8F"/>
    <w:rsid w:val="00135B05"/>
    <w:rsid w:val="00136E1E"/>
    <w:rsid w:val="001422DA"/>
    <w:rsid w:val="001433E5"/>
    <w:rsid w:val="0014442F"/>
    <w:rsid w:val="00152BE9"/>
    <w:rsid w:val="00155BD7"/>
    <w:rsid w:val="0015685F"/>
    <w:rsid w:val="001573EF"/>
    <w:rsid w:val="00167511"/>
    <w:rsid w:val="00175B79"/>
    <w:rsid w:val="0018436B"/>
    <w:rsid w:val="0019439C"/>
    <w:rsid w:val="001A1CDD"/>
    <w:rsid w:val="001A3673"/>
    <w:rsid w:val="001A655A"/>
    <w:rsid w:val="001A7984"/>
    <w:rsid w:val="001B2BD5"/>
    <w:rsid w:val="001C0264"/>
    <w:rsid w:val="001C08F5"/>
    <w:rsid w:val="001C500C"/>
    <w:rsid w:val="001C75D9"/>
    <w:rsid w:val="001C7EDB"/>
    <w:rsid w:val="001D2952"/>
    <w:rsid w:val="001D2D8F"/>
    <w:rsid w:val="001D2E25"/>
    <w:rsid w:val="001E0155"/>
    <w:rsid w:val="001E174F"/>
    <w:rsid w:val="001E1A9F"/>
    <w:rsid w:val="001E1F42"/>
    <w:rsid w:val="001F3584"/>
    <w:rsid w:val="001F4E0D"/>
    <w:rsid w:val="0021139E"/>
    <w:rsid w:val="00221D57"/>
    <w:rsid w:val="0022448A"/>
    <w:rsid w:val="002245EE"/>
    <w:rsid w:val="002275F6"/>
    <w:rsid w:val="00232E7F"/>
    <w:rsid w:val="002362CD"/>
    <w:rsid w:val="00236CA4"/>
    <w:rsid w:val="00237BEB"/>
    <w:rsid w:val="002417C1"/>
    <w:rsid w:val="0024192E"/>
    <w:rsid w:val="00243B9A"/>
    <w:rsid w:val="00255D58"/>
    <w:rsid w:val="002630EE"/>
    <w:rsid w:val="002631B5"/>
    <w:rsid w:val="00264AD6"/>
    <w:rsid w:val="0026706F"/>
    <w:rsid w:val="00267AA9"/>
    <w:rsid w:val="00274A20"/>
    <w:rsid w:val="0027605A"/>
    <w:rsid w:val="00282196"/>
    <w:rsid w:val="00283412"/>
    <w:rsid w:val="002839AC"/>
    <w:rsid w:val="00283F04"/>
    <w:rsid w:val="002860C1"/>
    <w:rsid w:val="002905F8"/>
    <w:rsid w:val="00291CCE"/>
    <w:rsid w:val="002920A8"/>
    <w:rsid w:val="00293240"/>
    <w:rsid w:val="002963DB"/>
    <w:rsid w:val="002A012B"/>
    <w:rsid w:val="002A4B28"/>
    <w:rsid w:val="002B038E"/>
    <w:rsid w:val="002B71E3"/>
    <w:rsid w:val="002C2116"/>
    <w:rsid w:val="002D3A6B"/>
    <w:rsid w:val="002E1910"/>
    <w:rsid w:val="002E2D4C"/>
    <w:rsid w:val="002E58F7"/>
    <w:rsid w:val="002E64E2"/>
    <w:rsid w:val="002F1A23"/>
    <w:rsid w:val="003000BF"/>
    <w:rsid w:val="00305704"/>
    <w:rsid w:val="00313157"/>
    <w:rsid w:val="00315A24"/>
    <w:rsid w:val="003167EF"/>
    <w:rsid w:val="003212A9"/>
    <w:rsid w:val="00323144"/>
    <w:rsid w:val="00324024"/>
    <w:rsid w:val="0032691C"/>
    <w:rsid w:val="003370E2"/>
    <w:rsid w:val="003404D0"/>
    <w:rsid w:val="0035447C"/>
    <w:rsid w:val="003561B8"/>
    <w:rsid w:val="0036161E"/>
    <w:rsid w:val="00364AE5"/>
    <w:rsid w:val="00373F60"/>
    <w:rsid w:val="00376B76"/>
    <w:rsid w:val="00385957"/>
    <w:rsid w:val="003A5EF3"/>
    <w:rsid w:val="003A6135"/>
    <w:rsid w:val="003A7063"/>
    <w:rsid w:val="003B34FB"/>
    <w:rsid w:val="003B5A7C"/>
    <w:rsid w:val="003C1E23"/>
    <w:rsid w:val="003C404B"/>
    <w:rsid w:val="003C6710"/>
    <w:rsid w:val="003D2B70"/>
    <w:rsid w:val="003D6B2B"/>
    <w:rsid w:val="003E4EC2"/>
    <w:rsid w:val="003E5EDF"/>
    <w:rsid w:val="003E5F25"/>
    <w:rsid w:val="003E6F23"/>
    <w:rsid w:val="003E7848"/>
    <w:rsid w:val="003F0E7F"/>
    <w:rsid w:val="003F18FB"/>
    <w:rsid w:val="003F7A3D"/>
    <w:rsid w:val="00405D3E"/>
    <w:rsid w:val="00405D8D"/>
    <w:rsid w:val="00410011"/>
    <w:rsid w:val="00411249"/>
    <w:rsid w:val="004131E6"/>
    <w:rsid w:val="00415BA4"/>
    <w:rsid w:val="00420659"/>
    <w:rsid w:val="00421FD2"/>
    <w:rsid w:val="00421FF1"/>
    <w:rsid w:val="00427403"/>
    <w:rsid w:val="0043144A"/>
    <w:rsid w:val="00447B07"/>
    <w:rsid w:val="00453FD1"/>
    <w:rsid w:val="0045645C"/>
    <w:rsid w:val="004568E1"/>
    <w:rsid w:val="00467FD2"/>
    <w:rsid w:val="00473EAD"/>
    <w:rsid w:val="00473EE1"/>
    <w:rsid w:val="00480E4A"/>
    <w:rsid w:val="004844FE"/>
    <w:rsid w:val="00492AD0"/>
    <w:rsid w:val="00496EDC"/>
    <w:rsid w:val="004A07BF"/>
    <w:rsid w:val="004A1149"/>
    <w:rsid w:val="004A1E05"/>
    <w:rsid w:val="004A458A"/>
    <w:rsid w:val="004B32B5"/>
    <w:rsid w:val="004B3787"/>
    <w:rsid w:val="004B7578"/>
    <w:rsid w:val="004C04F6"/>
    <w:rsid w:val="004D2461"/>
    <w:rsid w:val="004E7E04"/>
    <w:rsid w:val="004F0C58"/>
    <w:rsid w:val="004F5B9D"/>
    <w:rsid w:val="00500E7F"/>
    <w:rsid w:val="00501066"/>
    <w:rsid w:val="00502A48"/>
    <w:rsid w:val="00503918"/>
    <w:rsid w:val="00512832"/>
    <w:rsid w:val="00512A92"/>
    <w:rsid w:val="00523FFD"/>
    <w:rsid w:val="00525E57"/>
    <w:rsid w:val="005406A5"/>
    <w:rsid w:val="00545391"/>
    <w:rsid w:val="00546295"/>
    <w:rsid w:val="005505AD"/>
    <w:rsid w:val="00561731"/>
    <w:rsid w:val="005676E5"/>
    <w:rsid w:val="005803AE"/>
    <w:rsid w:val="0058068F"/>
    <w:rsid w:val="00581FEA"/>
    <w:rsid w:val="005877E8"/>
    <w:rsid w:val="005A1C0D"/>
    <w:rsid w:val="005B19FA"/>
    <w:rsid w:val="005C0453"/>
    <w:rsid w:val="005C4B70"/>
    <w:rsid w:val="005C50E3"/>
    <w:rsid w:val="005D002B"/>
    <w:rsid w:val="005D4502"/>
    <w:rsid w:val="005E3A03"/>
    <w:rsid w:val="005F3852"/>
    <w:rsid w:val="005F3AB4"/>
    <w:rsid w:val="005F6E8E"/>
    <w:rsid w:val="00600B71"/>
    <w:rsid w:val="0061166E"/>
    <w:rsid w:val="00612B04"/>
    <w:rsid w:val="0061344B"/>
    <w:rsid w:val="006210CA"/>
    <w:rsid w:val="00622E36"/>
    <w:rsid w:val="00632F92"/>
    <w:rsid w:val="00642C95"/>
    <w:rsid w:val="006442BE"/>
    <w:rsid w:val="006466CE"/>
    <w:rsid w:val="00666CE4"/>
    <w:rsid w:val="00674438"/>
    <w:rsid w:val="00676A7D"/>
    <w:rsid w:val="00680975"/>
    <w:rsid w:val="00681767"/>
    <w:rsid w:val="00684D21"/>
    <w:rsid w:val="00695B23"/>
    <w:rsid w:val="006970C1"/>
    <w:rsid w:val="006A06EE"/>
    <w:rsid w:val="006A1E6B"/>
    <w:rsid w:val="006A78D6"/>
    <w:rsid w:val="006B1D86"/>
    <w:rsid w:val="006C2452"/>
    <w:rsid w:val="006C3F15"/>
    <w:rsid w:val="006C635E"/>
    <w:rsid w:val="006D1AF1"/>
    <w:rsid w:val="006D36B6"/>
    <w:rsid w:val="006D4636"/>
    <w:rsid w:val="006E25AE"/>
    <w:rsid w:val="006E2685"/>
    <w:rsid w:val="006E6552"/>
    <w:rsid w:val="006E7DA4"/>
    <w:rsid w:val="006F0110"/>
    <w:rsid w:val="00700B3C"/>
    <w:rsid w:val="007030AE"/>
    <w:rsid w:val="0070567B"/>
    <w:rsid w:val="00707812"/>
    <w:rsid w:val="00710F64"/>
    <w:rsid w:val="00713F9C"/>
    <w:rsid w:val="00736A84"/>
    <w:rsid w:val="00737EB6"/>
    <w:rsid w:val="00740531"/>
    <w:rsid w:val="00740E63"/>
    <w:rsid w:val="0074212B"/>
    <w:rsid w:val="00744DC0"/>
    <w:rsid w:val="00745E18"/>
    <w:rsid w:val="00750312"/>
    <w:rsid w:val="00756950"/>
    <w:rsid w:val="007576DE"/>
    <w:rsid w:val="00760E21"/>
    <w:rsid w:val="00763363"/>
    <w:rsid w:val="0077644B"/>
    <w:rsid w:val="00780626"/>
    <w:rsid w:val="007915C2"/>
    <w:rsid w:val="00791EA8"/>
    <w:rsid w:val="0079465F"/>
    <w:rsid w:val="007A4FA5"/>
    <w:rsid w:val="007A6ACF"/>
    <w:rsid w:val="007A78B5"/>
    <w:rsid w:val="007B33BA"/>
    <w:rsid w:val="007B4F27"/>
    <w:rsid w:val="007B6599"/>
    <w:rsid w:val="007C2F48"/>
    <w:rsid w:val="007C7B16"/>
    <w:rsid w:val="007D4D01"/>
    <w:rsid w:val="007E0D2E"/>
    <w:rsid w:val="007E6698"/>
    <w:rsid w:val="007F23B3"/>
    <w:rsid w:val="00810B53"/>
    <w:rsid w:val="0081127A"/>
    <w:rsid w:val="00823432"/>
    <w:rsid w:val="00823BCD"/>
    <w:rsid w:val="00824514"/>
    <w:rsid w:val="00825B0E"/>
    <w:rsid w:val="008326C7"/>
    <w:rsid w:val="00845514"/>
    <w:rsid w:val="00853A68"/>
    <w:rsid w:val="0085580A"/>
    <w:rsid w:val="0086022A"/>
    <w:rsid w:val="00860D25"/>
    <w:rsid w:val="00867696"/>
    <w:rsid w:val="00875766"/>
    <w:rsid w:val="00876305"/>
    <w:rsid w:val="0087649B"/>
    <w:rsid w:val="00877DD3"/>
    <w:rsid w:val="008974C6"/>
    <w:rsid w:val="008A0CA2"/>
    <w:rsid w:val="008A2010"/>
    <w:rsid w:val="008A4D29"/>
    <w:rsid w:val="008B236C"/>
    <w:rsid w:val="008C07C5"/>
    <w:rsid w:val="008C3E92"/>
    <w:rsid w:val="008D3CFC"/>
    <w:rsid w:val="008D4924"/>
    <w:rsid w:val="008E0689"/>
    <w:rsid w:val="008E09C5"/>
    <w:rsid w:val="008E5239"/>
    <w:rsid w:val="008F084F"/>
    <w:rsid w:val="008F15EC"/>
    <w:rsid w:val="008F37C1"/>
    <w:rsid w:val="008F3C5F"/>
    <w:rsid w:val="00904430"/>
    <w:rsid w:val="00904A35"/>
    <w:rsid w:val="00914763"/>
    <w:rsid w:val="009169E7"/>
    <w:rsid w:val="009179B2"/>
    <w:rsid w:val="009250B6"/>
    <w:rsid w:val="00926E8E"/>
    <w:rsid w:val="0093759A"/>
    <w:rsid w:val="00940FD2"/>
    <w:rsid w:val="00950F7A"/>
    <w:rsid w:val="00952660"/>
    <w:rsid w:val="0096003C"/>
    <w:rsid w:val="00961D21"/>
    <w:rsid w:val="00967EB7"/>
    <w:rsid w:val="00974E5F"/>
    <w:rsid w:val="00975570"/>
    <w:rsid w:val="009826C5"/>
    <w:rsid w:val="00985289"/>
    <w:rsid w:val="00991067"/>
    <w:rsid w:val="00992C6B"/>
    <w:rsid w:val="00993249"/>
    <w:rsid w:val="009933E1"/>
    <w:rsid w:val="009A3C97"/>
    <w:rsid w:val="009A6EFF"/>
    <w:rsid w:val="009A7029"/>
    <w:rsid w:val="009B5296"/>
    <w:rsid w:val="009C1936"/>
    <w:rsid w:val="009C424B"/>
    <w:rsid w:val="009C4F3E"/>
    <w:rsid w:val="009D1658"/>
    <w:rsid w:val="009D5D74"/>
    <w:rsid w:val="009D6C3B"/>
    <w:rsid w:val="009E48D2"/>
    <w:rsid w:val="009E6937"/>
    <w:rsid w:val="009F53FC"/>
    <w:rsid w:val="009F5416"/>
    <w:rsid w:val="00A00C1E"/>
    <w:rsid w:val="00A015C1"/>
    <w:rsid w:val="00A04467"/>
    <w:rsid w:val="00A05124"/>
    <w:rsid w:val="00A07D8F"/>
    <w:rsid w:val="00A10083"/>
    <w:rsid w:val="00A22CCB"/>
    <w:rsid w:val="00A264C5"/>
    <w:rsid w:val="00A26DA2"/>
    <w:rsid w:val="00A27438"/>
    <w:rsid w:val="00A27717"/>
    <w:rsid w:val="00A34745"/>
    <w:rsid w:val="00A40D74"/>
    <w:rsid w:val="00A43B8F"/>
    <w:rsid w:val="00A44FA8"/>
    <w:rsid w:val="00A46074"/>
    <w:rsid w:val="00A47AEB"/>
    <w:rsid w:val="00A505B3"/>
    <w:rsid w:val="00A55029"/>
    <w:rsid w:val="00A554A7"/>
    <w:rsid w:val="00A6147C"/>
    <w:rsid w:val="00A7032C"/>
    <w:rsid w:val="00A72031"/>
    <w:rsid w:val="00A83CCF"/>
    <w:rsid w:val="00A842D0"/>
    <w:rsid w:val="00A904A1"/>
    <w:rsid w:val="00A97671"/>
    <w:rsid w:val="00AA3B4A"/>
    <w:rsid w:val="00AA77EF"/>
    <w:rsid w:val="00AA7D7D"/>
    <w:rsid w:val="00AB0B46"/>
    <w:rsid w:val="00AB14F9"/>
    <w:rsid w:val="00AB3302"/>
    <w:rsid w:val="00AB3A97"/>
    <w:rsid w:val="00AB3D26"/>
    <w:rsid w:val="00AB45EE"/>
    <w:rsid w:val="00AB7C6A"/>
    <w:rsid w:val="00AC5515"/>
    <w:rsid w:val="00AD332D"/>
    <w:rsid w:val="00AD55B0"/>
    <w:rsid w:val="00AD5697"/>
    <w:rsid w:val="00AD6663"/>
    <w:rsid w:val="00AD779C"/>
    <w:rsid w:val="00AE43AA"/>
    <w:rsid w:val="00B02D70"/>
    <w:rsid w:val="00B05C4F"/>
    <w:rsid w:val="00B10389"/>
    <w:rsid w:val="00B122AC"/>
    <w:rsid w:val="00B13F9C"/>
    <w:rsid w:val="00B1721C"/>
    <w:rsid w:val="00B27768"/>
    <w:rsid w:val="00B35986"/>
    <w:rsid w:val="00B45518"/>
    <w:rsid w:val="00B50E6F"/>
    <w:rsid w:val="00B52AF0"/>
    <w:rsid w:val="00B54F3E"/>
    <w:rsid w:val="00B56083"/>
    <w:rsid w:val="00B579AA"/>
    <w:rsid w:val="00B652E5"/>
    <w:rsid w:val="00B65A6D"/>
    <w:rsid w:val="00B7084C"/>
    <w:rsid w:val="00B70990"/>
    <w:rsid w:val="00B729B5"/>
    <w:rsid w:val="00B777F8"/>
    <w:rsid w:val="00B844D5"/>
    <w:rsid w:val="00B8511A"/>
    <w:rsid w:val="00B95CE5"/>
    <w:rsid w:val="00BA08A3"/>
    <w:rsid w:val="00BA094F"/>
    <w:rsid w:val="00BA26C1"/>
    <w:rsid w:val="00BA29E9"/>
    <w:rsid w:val="00BA36F4"/>
    <w:rsid w:val="00BA645D"/>
    <w:rsid w:val="00BB3CA3"/>
    <w:rsid w:val="00BC01A8"/>
    <w:rsid w:val="00BC4204"/>
    <w:rsid w:val="00BC5AD3"/>
    <w:rsid w:val="00BC66F7"/>
    <w:rsid w:val="00BD70A5"/>
    <w:rsid w:val="00BD7423"/>
    <w:rsid w:val="00BD7431"/>
    <w:rsid w:val="00BE2698"/>
    <w:rsid w:val="00BE443A"/>
    <w:rsid w:val="00C022E7"/>
    <w:rsid w:val="00C07E66"/>
    <w:rsid w:val="00C105AF"/>
    <w:rsid w:val="00C12296"/>
    <w:rsid w:val="00C13B4F"/>
    <w:rsid w:val="00C213AF"/>
    <w:rsid w:val="00C22E66"/>
    <w:rsid w:val="00C25057"/>
    <w:rsid w:val="00C276A7"/>
    <w:rsid w:val="00C33D3C"/>
    <w:rsid w:val="00C363A2"/>
    <w:rsid w:val="00C476D5"/>
    <w:rsid w:val="00C63606"/>
    <w:rsid w:val="00C663F7"/>
    <w:rsid w:val="00C671D8"/>
    <w:rsid w:val="00C67F1A"/>
    <w:rsid w:val="00C70443"/>
    <w:rsid w:val="00C72607"/>
    <w:rsid w:val="00C93981"/>
    <w:rsid w:val="00CA0BAA"/>
    <w:rsid w:val="00CA5B25"/>
    <w:rsid w:val="00CA5C24"/>
    <w:rsid w:val="00CB0B3A"/>
    <w:rsid w:val="00CB186C"/>
    <w:rsid w:val="00CB5A12"/>
    <w:rsid w:val="00CB71FA"/>
    <w:rsid w:val="00CB74BC"/>
    <w:rsid w:val="00CD0A57"/>
    <w:rsid w:val="00CD35A1"/>
    <w:rsid w:val="00CD69B9"/>
    <w:rsid w:val="00CD74F3"/>
    <w:rsid w:val="00CE0BEE"/>
    <w:rsid w:val="00CE7ECE"/>
    <w:rsid w:val="00CF1D21"/>
    <w:rsid w:val="00CF6E39"/>
    <w:rsid w:val="00D01129"/>
    <w:rsid w:val="00D04BFD"/>
    <w:rsid w:val="00D04DF4"/>
    <w:rsid w:val="00D136E7"/>
    <w:rsid w:val="00D14962"/>
    <w:rsid w:val="00D20039"/>
    <w:rsid w:val="00D22856"/>
    <w:rsid w:val="00D24F03"/>
    <w:rsid w:val="00D2633F"/>
    <w:rsid w:val="00D403EE"/>
    <w:rsid w:val="00D41592"/>
    <w:rsid w:val="00D4302D"/>
    <w:rsid w:val="00D461C7"/>
    <w:rsid w:val="00D51ACE"/>
    <w:rsid w:val="00D6009D"/>
    <w:rsid w:val="00D65E37"/>
    <w:rsid w:val="00D70F20"/>
    <w:rsid w:val="00D7402F"/>
    <w:rsid w:val="00D77D60"/>
    <w:rsid w:val="00D77E45"/>
    <w:rsid w:val="00D80126"/>
    <w:rsid w:val="00D82BF6"/>
    <w:rsid w:val="00D839D3"/>
    <w:rsid w:val="00D87E0E"/>
    <w:rsid w:val="00D91C98"/>
    <w:rsid w:val="00D9424C"/>
    <w:rsid w:val="00DA1C20"/>
    <w:rsid w:val="00DA34BB"/>
    <w:rsid w:val="00DB0C5C"/>
    <w:rsid w:val="00DB1BEF"/>
    <w:rsid w:val="00DB702F"/>
    <w:rsid w:val="00DC12AC"/>
    <w:rsid w:val="00DC5195"/>
    <w:rsid w:val="00DD4F2E"/>
    <w:rsid w:val="00DE0895"/>
    <w:rsid w:val="00DE0D94"/>
    <w:rsid w:val="00DF0110"/>
    <w:rsid w:val="00DF0B89"/>
    <w:rsid w:val="00E00FA0"/>
    <w:rsid w:val="00E01E11"/>
    <w:rsid w:val="00E041E3"/>
    <w:rsid w:val="00E045DA"/>
    <w:rsid w:val="00E1073F"/>
    <w:rsid w:val="00E13438"/>
    <w:rsid w:val="00E17868"/>
    <w:rsid w:val="00E269D5"/>
    <w:rsid w:val="00E273FD"/>
    <w:rsid w:val="00E30D34"/>
    <w:rsid w:val="00E36722"/>
    <w:rsid w:val="00E370AE"/>
    <w:rsid w:val="00E44A26"/>
    <w:rsid w:val="00E45A3F"/>
    <w:rsid w:val="00E51848"/>
    <w:rsid w:val="00E53DE4"/>
    <w:rsid w:val="00E548DC"/>
    <w:rsid w:val="00E617B8"/>
    <w:rsid w:val="00E7355C"/>
    <w:rsid w:val="00E746DD"/>
    <w:rsid w:val="00E75A2E"/>
    <w:rsid w:val="00E77075"/>
    <w:rsid w:val="00E847C6"/>
    <w:rsid w:val="00E84B53"/>
    <w:rsid w:val="00E94956"/>
    <w:rsid w:val="00E96D83"/>
    <w:rsid w:val="00EA059F"/>
    <w:rsid w:val="00EA20E3"/>
    <w:rsid w:val="00EA5222"/>
    <w:rsid w:val="00EB640A"/>
    <w:rsid w:val="00EB6F65"/>
    <w:rsid w:val="00EB799C"/>
    <w:rsid w:val="00EC0918"/>
    <w:rsid w:val="00EC4753"/>
    <w:rsid w:val="00ED19BE"/>
    <w:rsid w:val="00ED5891"/>
    <w:rsid w:val="00ED6BF1"/>
    <w:rsid w:val="00ED7723"/>
    <w:rsid w:val="00EE28A0"/>
    <w:rsid w:val="00EE407A"/>
    <w:rsid w:val="00EE5F30"/>
    <w:rsid w:val="00EE71E5"/>
    <w:rsid w:val="00EE749F"/>
    <w:rsid w:val="00EF0589"/>
    <w:rsid w:val="00EF3C2E"/>
    <w:rsid w:val="00F0445E"/>
    <w:rsid w:val="00F11E8D"/>
    <w:rsid w:val="00F135D1"/>
    <w:rsid w:val="00F13944"/>
    <w:rsid w:val="00F27179"/>
    <w:rsid w:val="00F33388"/>
    <w:rsid w:val="00F33974"/>
    <w:rsid w:val="00F36692"/>
    <w:rsid w:val="00F36786"/>
    <w:rsid w:val="00F375A7"/>
    <w:rsid w:val="00F41662"/>
    <w:rsid w:val="00F42299"/>
    <w:rsid w:val="00F44399"/>
    <w:rsid w:val="00F44E82"/>
    <w:rsid w:val="00F46F02"/>
    <w:rsid w:val="00F61602"/>
    <w:rsid w:val="00F67107"/>
    <w:rsid w:val="00F70114"/>
    <w:rsid w:val="00F70197"/>
    <w:rsid w:val="00F73E6A"/>
    <w:rsid w:val="00F76A6D"/>
    <w:rsid w:val="00F76F71"/>
    <w:rsid w:val="00F80D0F"/>
    <w:rsid w:val="00F832D7"/>
    <w:rsid w:val="00FA4DD3"/>
    <w:rsid w:val="00FC0634"/>
    <w:rsid w:val="00FC0B06"/>
    <w:rsid w:val="00FC17CC"/>
    <w:rsid w:val="00FC1F8E"/>
    <w:rsid w:val="00FC5B22"/>
    <w:rsid w:val="00FD007E"/>
    <w:rsid w:val="00FD5720"/>
    <w:rsid w:val="00FD6486"/>
    <w:rsid w:val="00FE42EA"/>
    <w:rsid w:val="00FF0008"/>
    <w:rsid w:val="00FF1243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CD4E"/>
  <w15:docId w15:val="{016F3A13-EB78-4111-B6CF-6856595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A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97"/>
  </w:style>
  <w:style w:type="paragraph" w:styleId="Footer">
    <w:name w:val="footer"/>
    <w:basedOn w:val="Normal"/>
    <w:link w:val="FooterChar"/>
    <w:uiPriority w:val="99"/>
    <w:unhideWhenUsed/>
    <w:rsid w:val="00AB3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97"/>
  </w:style>
  <w:style w:type="paragraph" w:styleId="ListParagraph">
    <w:name w:val="List Paragraph"/>
    <w:basedOn w:val="Normal"/>
    <w:uiPriority w:val="34"/>
    <w:qFormat/>
    <w:rsid w:val="00405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D8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E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0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C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CC0"/>
    <w:rPr>
      <w:sz w:val="16"/>
      <w:szCs w:val="16"/>
    </w:rPr>
  </w:style>
  <w:style w:type="table" w:customStyle="1" w:styleId="Lentelstinklelis1">
    <w:name w:val="Lentelės tinklelis1"/>
    <w:basedOn w:val="TableNormal"/>
    <w:next w:val="TableGrid"/>
    <w:uiPriority w:val="59"/>
    <w:rsid w:val="0078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EE71E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syv16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A944-F50F-4B9A-B448-90626EFA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16942</Words>
  <Characters>9658</Characters>
  <Application>Microsoft Office Word</Application>
  <DocSecurity>0</DocSecurity>
  <Lines>80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Sigutė Mečkovskienė</dc:creator>
  <cp:lastModifiedBy>Simona</cp:lastModifiedBy>
  <cp:revision>15</cp:revision>
  <cp:lastPrinted>2017-03-03T08:36:00Z</cp:lastPrinted>
  <dcterms:created xsi:type="dcterms:W3CDTF">2017-01-23T09:59:00Z</dcterms:created>
  <dcterms:modified xsi:type="dcterms:W3CDTF">2017-03-03T08:58:00Z</dcterms:modified>
</cp:coreProperties>
</file>