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5C" w:rsidRPr="00EE336A" w:rsidRDefault="0063465C" w:rsidP="00B769D0">
      <w:pPr>
        <w:jc w:val="center"/>
      </w:pPr>
      <w:r w:rsidRPr="005C5252">
        <w:rPr>
          <w:noProof/>
          <w:sz w:val="32"/>
          <w:szCs w:val="3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sVVG" style="width:386.25pt;height:87pt;visibility:visible">
            <v:imagedata r:id="rId5" o:title=""/>
          </v:shape>
        </w:pict>
      </w:r>
    </w:p>
    <w:p w:rsidR="0063465C" w:rsidRPr="008C712B" w:rsidRDefault="0063465C" w:rsidP="00C874FC">
      <w:pPr>
        <w:jc w:val="center"/>
        <w:rPr>
          <w:rFonts w:ascii="Times New Roman" w:hAnsi="Times New Roman"/>
          <w:sz w:val="24"/>
          <w:szCs w:val="24"/>
        </w:rPr>
      </w:pPr>
      <w:r w:rsidRPr="008C712B">
        <w:rPr>
          <w:rFonts w:ascii="Times New Roman" w:hAnsi="Times New Roman"/>
          <w:sz w:val="28"/>
          <w:szCs w:val="28"/>
        </w:rPr>
        <w:t>Įgyvendintas vietos projektas ,,</w:t>
      </w:r>
      <w:r w:rsidRPr="008C712B">
        <w:rPr>
          <w:rFonts w:ascii="Times New Roman" w:hAnsi="Times New Roman"/>
          <w:iCs/>
          <w:sz w:val="28"/>
          <w:szCs w:val="28"/>
        </w:rPr>
        <w:t>Kalvarijos savivaldybės pirminės sveikatos priežiūros centro filialų: Akmenynų, Liubavo ir Jusevičių medicinos punktų vidaus patalpų atnaujinimas, siekiant pagerinti teikiamų paslaugų kokybę</w:t>
      </w:r>
      <w:r w:rsidRPr="008C712B">
        <w:rPr>
          <w:rFonts w:ascii="Times New Roman" w:hAnsi="Times New Roman"/>
          <w:sz w:val="24"/>
          <w:szCs w:val="24"/>
        </w:rPr>
        <w:t>“</w:t>
      </w:r>
    </w:p>
    <w:p w:rsidR="0063465C" w:rsidRPr="00D87CD9" w:rsidRDefault="0063465C" w:rsidP="009A0F89">
      <w:pPr>
        <w:tabs>
          <w:tab w:val="right" w:leader="dot" w:pos="96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87CD9">
        <w:rPr>
          <w:rFonts w:ascii="Times New Roman" w:hAnsi="Times New Roman"/>
          <w:sz w:val="24"/>
          <w:szCs w:val="24"/>
        </w:rPr>
        <w:t>2012 m. rugsėjo 11 d. Kalvarijos pirminės sveikatos priežiūros centras</w:t>
      </w:r>
      <w:r>
        <w:rPr>
          <w:rFonts w:ascii="Times New Roman" w:hAnsi="Times New Roman"/>
          <w:sz w:val="24"/>
          <w:szCs w:val="24"/>
        </w:rPr>
        <w:t xml:space="preserve"> </w:t>
      </w:r>
      <w:r w:rsidRPr="00D87CD9">
        <w:rPr>
          <w:rFonts w:ascii="Times New Roman" w:hAnsi="Times New Roman"/>
          <w:sz w:val="24"/>
          <w:szCs w:val="24"/>
        </w:rPr>
        <w:t>pradėjo įgyvendinti vietos projektą ,,</w:t>
      </w:r>
      <w:r w:rsidRPr="00D87CD9">
        <w:rPr>
          <w:rFonts w:ascii="Times New Roman" w:hAnsi="Times New Roman"/>
          <w:iCs/>
          <w:sz w:val="24"/>
          <w:szCs w:val="24"/>
        </w:rPr>
        <w:t>Kalvarijos savivaldybės pirminės sveikatos priežiūros centro filialų: Akmenynų, Liubavo ir Jusevičių medicinos punktų vidaus patalpų atnaujinimas, siekiant pagerinti teikiamų paslaugų kokybę</w:t>
      </w:r>
      <w:r>
        <w:rPr>
          <w:rFonts w:ascii="Times New Roman" w:hAnsi="Times New Roman"/>
          <w:iCs/>
          <w:sz w:val="24"/>
          <w:szCs w:val="24"/>
        </w:rPr>
        <w:t>“</w:t>
      </w:r>
      <w:r w:rsidRPr="00D87CD9">
        <w:rPr>
          <w:rFonts w:ascii="Times New Roman" w:hAnsi="Times New Roman"/>
          <w:sz w:val="24"/>
          <w:szCs w:val="24"/>
        </w:rPr>
        <w:t xml:space="preserve"> Nr. LEADER-</w:t>
      </w:r>
      <w:r w:rsidRPr="00D87CD9">
        <w:rPr>
          <w:rFonts w:ascii="Times New Roman" w:hAnsi="Times New Roman"/>
          <w:sz w:val="24"/>
          <w:szCs w:val="24"/>
          <w:lang w:val="en-US"/>
        </w:rPr>
        <w:t>12-KALVARIJA-03-007</w:t>
      </w:r>
      <w:r w:rsidRPr="00D87CD9">
        <w:rPr>
          <w:rFonts w:ascii="Times New Roman" w:hAnsi="Times New Roman"/>
          <w:sz w:val="24"/>
          <w:szCs w:val="24"/>
        </w:rPr>
        <w:t>. Projektas teiktas pagal Kalvarijos vietos veiklos grupės strategijos priemonę „</w:t>
      </w:r>
      <w:r w:rsidRPr="00D87CD9">
        <w:rPr>
          <w:rFonts w:ascii="Times New Roman" w:hAnsi="Times New Roman"/>
          <w:bCs/>
          <w:iCs/>
          <w:sz w:val="24"/>
          <w:szCs w:val="24"/>
        </w:rPr>
        <w:t>KAIMO ATNAUJINIMAS IR PLĖTRA</w:t>
      </w:r>
      <w:r w:rsidRPr="00D87CD9">
        <w:rPr>
          <w:rFonts w:ascii="Times New Roman" w:hAnsi="Times New Roman"/>
          <w:sz w:val="24"/>
          <w:szCs w:val="24"/>
        </w:rPr>
        <w:t xml:space="preserve"> “. Projektas įgyvendintas iki 2014 m. liepos 1 d. Prašoma paramos suma – 152 122,41 Lt ir PVM 31945,71 Lt</w:t>
      </w:r>
    </w:p>
    <w:p w:rsidR="0063465C" w:rsidRPr="00D87CD9" w:rsidRDefault="0063465C" w:rsidP="00D87CD9">
      <w:pPr>
        <w:spacing w:after="0" w:line="240" w:lineRule="auto"/>
        <w:ind w:firstLine="284"/>
        <w:jc w:val="both"/>
        <w:rPr>
          <w:rFonts w:ascii="Times New Roman" w:hAnsi="Times New Roman"/>
          <w:sz w:val="24"/>
          <w:szCs w:val="24"/>
        </w:rPr>
      </w:pPr>
      <w:r w:rsidRPr="00D87CD9">
        <w:rPr>
          <w:rFonts w:ascii="Times New Roman" w:hAnsi="Times New Roman"/>
          <w:sz w:val="24"/>
          <w:szCs w:val="24"/>
        </w:rPr>
        <w:t xml:space="preserve">  </w:t>
      </w:r>
      <w:r>
        <w:rPr>
          <w:rFonts w:ascii="Times New Roman" w:hAnsi="Times New Roman"/>
          <w:sz w:val="24"/>
          <w:szCs w:val="24"/>
        </w:rPr>
        <w:t xml:space="preserve">Pagrindinis </w:t>
      </w:r>
      <w:r w:rsidRPr="00D87CD9">
        <w:rPr>
          <w:rFonts w:ascii="Times New Roman" w:hAnsi="Times New Roman"/>
          <w:sz w:val="24"/>
          <w:szCs w:val="24"/>
        </w:rPr>
        <w:t xml:space="preserve">Kalvarijos pirminės sveikatos priežiūros centro tikslas – gerinti Lietuvos gyventojų sveikatą, mažinti gyventojų sergamumą ir teikti kokybiškas medicinos paslaugas. </w:t>
      </w:r>
    </w:p>
    <w:p w:rsidR="0063465C" w:rsidRPr="00D87CD9" w:rsidRDefault="0063465C" w:rsidP="00D87CD9">
      <w:pPr>
        <w:pStyle w:val="04-skyrelis"/>
        <w:spacing w:before="0" w:after="0"/>
        <w:rPr>
          <w:rFonts w:ascii="Times New Roman" w:hAnsi="Times New Roman"/>
          <w:b w:val="0"/>
          <w:bCs/>
        </w:rPr>
      </w:pPr>
      <w:r w:rsidRPr="00D87CD9">
        <w:rPr>
          <w:rFonts w:ascii="Times New Roman" w:hAnsi="Times New Roman"/>
          <w:b w:val="0"/>
        </w:rPr>
        <w:t xml:space="preserve">      </w:t>
      </w:r>
      <w:r>
        <w:rPr>
          <w:rFonts w:ascii="Times New Roman" w:hAnsi="Times New Roman"/>
          <w:b w:val="0"/>
        </w:rPr>
        <w:t xml:space="preserve"> </w:t>
      </w:r>
      <w:r w:rsidRPr="00D87CD9">
        <w:rPr>
          <w:rFonts w:ascii="Times New Roman" w:hAnsi="Times New Roman"/>
          <w:b w:val="0"/>
        </w:rPr>
        <w:t xml:space="preserve">Projekto tikslai: 1. Sukurti palankias sąlygas medicinos punktų paslaugų teikimui ir kokybės užtikrinimui. 2. </w:t>
      </w:r>
      <w:r w:rsidRPr="00D87CD9">
        <w:rPr>
          <w:rFonts w:ascii="Times New Roman" w:hAnsi="Times New Roman"/>
          <w:b w:val="0"/>
          <w:bCs/>
        </w:rPr>
        <w:t>Padidinti vietos gyventojų, besinaudojančių medicinos punktų paslaugomis skaičių. 3. Prisidėti prie patrauklesnės vietovės aplinkos kūrimo.</w:t>
      </w:r>
    </w:p>
    <w:p w:rsidR="0063465C" w:rsidRPr="00D87CD9" w:rsidRDefault="0063465C" w:rsidP="00D87CD9">
      <w:pPr>
        <w:spacing w:after="0" w:line="240" w:lineRule="auto"/>
        <w:jc w:val="both"/>
        <w:rPr>
          <w:rFonts w:ascii="Times New Roman" w:hAnsi="Times New Roman"/>
          <w:sz w:val="24"/>
          <w:szCs w:val="24"/>
        </w:rPr>
      </w:pPr>
      <w:r w:rsidRPr="00D87CD9">
        <w:rPr>
          <w:rFonts w:ascii="Times New Roman" w:hAnsi="Times New Roman"/>
          <w:i/>
          <w:sz w:val="24"/>
          <w:szCs w:val="24"/>
        </w:rPr>
        <w:t xml:space="preserve">       </w:t>
      </w:r>
      <w:r w:rsidRPr="00D87CD9">
        <w:rPr>
          <w:rFonts w:ascii="Times New Roman" w:hAnsi="Times New Roman"/>
          <w:sz w:val="24"/>
          <w:szCs w:val="24"/>
        </w:rPr>
        <w:t xml:space="preserve">Prieš projekto įgyvendinimą  Akmenynų, Liubavo ir Jusevičių medicinos punktuose dėl prastos patalpų būklės bei nusidėvėjusios įrangos buvo labai sunku teikti sveikatos priežiūros paslaugas.  Nepašalinus trūkumų medicinos punktams grėsė leidimų - higienos pasų galiojimų sustabdymas.             </w:t>
      </w:r>
    </w:p>
    <w:p w:rsidR="0063465C" w:rsidRPr="00D87CD9" w:rsidRDefault="0063465C" w:rsidP="00D87CD9">
      <w:pPr>
        <w:spacing w:after="0" w:line="240" w:lineRule="auto"/>
        <w:jc w:val="both"/>
        <w:rPr>
          <w:rFonts w:ascii="Times New Roman" w:hAnsi="Times New Roman"/>
          <w:sz w:val="24"/>
          <w:szCs w:val="24"/>
        </w:rPr>
      </w:pPr>
      <w:r w:rsidRPr="00D87CD9">
        <w:rPr>
          <w:rFonts w:ascii="Times New Roman" w:hAnsi="Times New Roman"/>
          <w:sz w:val="24"/>
          <w:szCs w:val="24"/>
        </w:rPr>
        <w:t xml:space="preserve">       </w:t>
      </w:r>
      <w:r>
        <w:rPr>
          <w:rFonts w:ascii="Times New Roman" w:hAnsi="Times New Roman"/>
          <w:sz w:val="24"/>
          <w:szCs w:val="24"/>
        </w:rPr>
        <w:t xml:space="preserve"> </w:t>
      </w:r>
      <w:r w:rsidRPr="00D87CD9">
        <w:rPr>
          <w:rFonts w:ascii="Times New Roman" w:hAnsi="Times New Roman"/>
          <w:sz w:val="24"/>
          <w:szCs w:val="24"/>
        </w:rPr>
        <w:t>Projekto metu buvo:</w:t>
      </w:r>
    </w:p>
    <w:p w:rsidR="0063465C" w:rsidRPr="00D87CD9" w:rsidRDefault="0063465C" w:rsidP="00D87CD9">
      <w:pPr>
        <w:pStyle w:val="ListParagraph"/>
        <w:numPr>
          <w:ilvl w:val="0"/>
          <w:numId w:val="1"/>
        </w:numPr>
        <w:spacing w:after="0" w:line="240" w:lineRule="auto"/>
        <w:jc w:val="both"/>
        <w:rPr>
          <w:rFonts w:ascii="Times New Roman" w:hAnsi="Times New Roman"/>
          <w:sz w:val="24"/>
          <w:szCs w:val="24"/>
        </w:rPr>
      </w:pPr>
      <w:r w:rsidRPr="00D87CD9">
        <w:rPr>
          <w:rFonts w:ascii="Times New Roman" w:hAnsi="Times New Roman"/>
          <w:sz w:val="24"/>
          <w:szCs w:val="24"/>
        </w:rPr>
        <w:t xml:space="preserve"> a</w:t>
      </w:r>
      <w:r w:rsidRPr="00D87CD9">
        <w:rPr>
          <w:rFonts w:ascii="Times New Roman" w:hAnsi="Times New Roman"/>
          <w:bCs/>
          <w:sz w:val="24"/>
          <w:szCs w:val="24"/>
        </w:rPr>
        <w:t>tlikti remonto darbai;</w:t>
      </w:r>
    </w:p>
    <w:p w:rsidR="0063465C" w:rsidRPr="00D87CD9" w:rsidRDefault="0063465C" w:rsidP="00D87CD9">
      <w:pPr>
        <w:pStyle w:val="NormalWeb"/>
        <w:numPr>
          <w:ilvl w:val="0"/>
          <w:numId w:val="1"/>
        </w:numPr>
        <w:autoSpaceDE/>
        <w:autoSpaceDN/>
        <w:spacing w:before="0" w:after="0"/>
        <w:jc w:val="both"/>
      </w:pPr>
      <w:r w:rsidRPr="00D87CD9">
        <w:rPr>
          <w:bCs/>
        </w:rPr>
        <w:t>senas nusidėvėjęs inventorius pakeistas nauju;</w:t>
      </w:r>
    </w:p>
    <w:p w:rsidR="0063465C" w:rsidRPr="00D87CD9" w:rsidRDefault="0063465C" w:rsidP="00D87CD9">
      <w:pPr>
        <w:pStyle w:val="NormalWeb"/>
        <w:numPr>
          <w:ilvl w:val="0"/>
          <w:numId w:val="1"/>
        </w:numPr>
        <w:autoSpaceDE/>
        <w:autoSpaceDN/>
        <w:spacing w:before="0" w:after="0"/>
        <w:jc w:val="both"/>
      </w:pPr>
      <w:r w:rsidRPr="00D87CD9">
        <w:rPr>
          <w:bCs/>
        </w:rPr>
        <w:t>įsigyta reikiama medicininė įranga ir prietaisai;</w:t>
      </w:r>
    </w:p>
    <w:p w:rsidR="0063465C" w:rsidRPr="00D87CD9" w:rsidRDefault="0063465C" w:rsidP="00D87CD9">
      <w:pPr>
        <w:pStyle w:val="ListParagraph"/>
        <w:numPr>
          <w:ilvl w:val="0"/>
          <w:numId w:val="1"/>
        </w:numPr>
        <w:spacing w:after="0" w:line="240" w:lineRule="auto"/>
        <w:jc w:val="both"/>
        <w:rPr>
          <w:rFonts w:ascii="Times New Roman" w:hAnsi="Times New Roman"/>
          <w:sz w:val="24"/>
          <w:szCs w:val="24"/>
        </w:rPr>
      </w:pPr>
      <w:r w:rsidRPr="00D87CD9">
        <w:rPr>
          <w:rFonts w:ascii="Times New Roman" w:hAnsi="Times New Roman"/>
          <w:bCs/>
          <w:sz w:val="24"/>
          <w:szCs w:val="24"/>
        </w:rPr>
        <w:t>pagerintas medicinos punktų darbuotojų pagrindinių  funkcijų vykdymas.</w:t>
      </w:r>
    </w:p>
    <w:p w:rsidR="0063465C" w:rsidRPr="00D87CD9" w:rsidRDefault="0063465C" w:rsidP="00D87CD9">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87CD9">
        <w:rPr>
          <w:rFonts w:ascii="Times New Roman" w:hAnsi="Times New Roman"/>
          <w:sz w:val="24"/>
          <w:szCs w:val="24"/>
        </w:rPr>
        <w:t>Įgyvendinus projektą buvo pasiektas optimalus rezultatas: pagerėjo medicinos punktų vidaus patalpų estetinis vaizdas bei organizuojamų ir teikiamų paslaugų kokybė, tiesiogiai įtakojanti gyventojų gyvenimo kokybės pagerėjimą, buvo išlaikytos nuolatinės darbo vietos, padidėjo kaimo, kaip ptar</w:t>
      </w:r>
      <w:r>
        <w:rPr>
          <w:rFonts w:ascii="Times New Roman" w:hAnsi="Times New Roman"/>
          <w:sz w:val="24"/>
          <w:szCs w:val="24"/>
        </w:rPr>
        <w:t>a</w:t>
      </w:r>
      <w:r w:rsidRPr="00D87CD9">
        <w:rPr>
          <w:rFonts w:ascii="Times New Roman" w:hAnsi="Times New Roman"/>
          <w:sz w:val="24"/>
          <w:szCs w:val="24"/>
        </w:rPr>
        <w:t>uklios gyvenamosios vietovės, vertė.</w:t>
      </w:r>
    </w:p>
    <w:p w:rsidR="0063465C" w:rsidRPr="00D87CD9" w:rsidRDefault="0063465C" w:rsidP="00D87CD9">
      <w:pPr>
        <w:spacing w:after="0" w:line="240" w:lineRule="auto"/>
        <w:jc w:val="both"/>
        <w:rPr>
          <w:rFonts w:ascii="Times New Roman" w:hAnsi="Times New Roman"/>
          <w:sz w:val="24"/>
          <w:szCs w:val="24"/>
        </w:rPr>
      </w:pPr>
      <w:r w:rsidRPr="00D87CD9">
        <w:rPr>
          <w:rFonts w:ascii="Times New Roman" w:hAnsi="Times New Roman"/>
          <w:sz w:val="24"/>
          <w:szCs w:val="24"/>
        </w:rPr>
        <w:t xml:space="preserve">     Projekto tęstinumą užtikrina tai, jog projekto veiklos rezultatais, kaip ir prieš tai, taip ir toliau naudojasi vietos gyventojai. Vietos projekto rezultatai yra naudojami geresniam paslaugų užtikrinimui vietos gyventojų atžvilgiu, kai kurie projekto rezultatai – įsigyti prietaisai ir įrenginiai suteikia galimybę praplėsti teikiamų paslaugų pasiūlą ir suteikti reikiamą pagalbą didesniam sergančiųjų skaičiui. Taip pat Akmenynų, Liubavo ir Jusevičių medicinos punktai intensyviai bendradarbiaudami su kaimo bendruomenėmis skatina visuomenę dalintis gerąja patirtimi tarpusavyje bei su kitomis savivaldybės, rajono ir regiono gydymo įstaigomis</w:t>
      </w:r>
      <w:r w:rsidRPr="00D87CD9">
        <w:rPr>
          <w:rFonts w:ascii="Times New Roman" w:hAnsi="Times New Roman"/>
          <w:i/>
          <w:sz w:val="24"/>
          <w:szCs w:val="24"/>
        </w:rPr>
        <w:t>.</w:t>
      </w:r>
      <w:r w:rsidRPr="00D87CD9">
        <w:rPr>
          <w:rFonts w:ascii="Times New Roman" w:hAnsi="Times New Roman"/>
          <w:sz w:val="24"/>
          <w:szCs w:val="24"/>
        </w:rPr>
        <w:t xml:space="preserve"> </w:t>
      </w:r>
    </w:p>
    <w:p w:rsidR="0063465C" w:rsidRPr="00D87CD9" w:rsidRDefault="0063465C" w:rsidP="00D87CD9">
      <w:pPr>
        <w:spacing w:after="0" w:line="240" w:lineRule="auto"/>
        <w:jc w:val="both"/>
        <w:rPr>
          <w:rFonts w:ascii="Times New Roman" w:hAnsi="Times New Roman"/>
          <w:sz w:val="24"/>
          <w:szCs w:val="24"/>
        </w:rPr>
      </w:pPr>
    </w:p>
    <w:p w:rsidR="0063465C" w:rsidRDefault="0063465C" w:rsidP="000C1221">
      <w:pPr>
        <w:pStyle w:val="04-skyrelis"/>
        <w:spacing w:before="0" w:after="0"/>
        <w:rPr>
          <w:rFonts w:ascii="Times New Roman" w:hAnsi="Times New Roman"/>
          <w:b w:val="0"/>
        </w:rPr>
      </w:pPr>
    </w:p>
    <w:p w:rsidR="0063465C" w:rsidRDefault="0063465C" w:rsidP="000C1221">
      <w:pPr>
        <w:pStyle w:val="04-skyrelis"/>
        <w:spacing w:before="0" w:after="0"/>
        <w:rPr>
          <w:rFonts w:ascii="Times New Roman" w:hAnsi="Times New Roman"/>
          <w:b w:val="0"/>
        </w:rPr>
      </w:pPr>
    </w:p>
    <w:p w:rsidR="0063465C" w:rsidRPr="00CE78F1" w:rsidRDefault="0063465C" w:rsidP="006E73A7">
      <w:pPr>
        <w:spacing w:after="0" w:line="240" w:lineRule="auto"/>
        <w:ind w:firstLine="737"/>
        <w:jc w:val="both"/>
        <w:rPr>
          <w:rFonts w:ascii="Times New Roman" w:hAnsi="Times New Roman"/>
          <w:sz w:val="24"/>
          <w:szCs w:val="24"/>
        </w:rPr>
      </w:pPr>
    </w:p>
    <w:p w:rsidR="0063465C" w:rsidRPr="006E73A7" w:rsidRDefault="0063465C" w:rsidP="006E73A7">
      <w:pPr>
        <w:ind w:firstLine="737"/>
        <w:jc w:val="right"/>
        <w:rPr>
          <w:rFonts w:ascii="Times New Roman" w:hAnsi="Times New Roman"/>
          <w:sz w:val="24"/>
          <w:szCs w:val="24"/>
        </w:rPr>
      </w:pPr>
      <w:bookmarkStart w:id="0" w:name="_GoBack"/>
      <w:bookmarkEnd w:id="0"/>
      <w:r w:rsidRPr="00D87CD9">
        <w:rPr>
          <w:rFonts w:ascii="Times New Roman" w:hAnsi="Times New Roman"/>
          <w:sz w:val="24"/>
          <w:szCs w:val="24"/>
        </w:rPr>
        <w:t>Kalvarijos pirmi</w:t>
      </w:r>
      <w:r>
        <w:rPr>
          <w:rFonts w:ascii="Times New Roman" w:hAnsi="Times New Roman"/>
          <w:sz w:val="24"/>
          <w:szCs w:val="24"/>
        </w:rPr>
        <w:t>nės sveikatos priežiūros centro</w:t>
      </w:r>
      <w:r w:rsidRPr="006E73A7">
        <w:rPr>
          <w:rFonts w:ascii="Times New Roman" w:hAnsi="Times New Roman"/>
          <w:sz w:val="24"/>
          <w:szCs w:val="24"/>
        </w:rPr>
        <w:t xml:space="preserve"> informacija</w:t>
      </w:r>
    </w:p>
    <w:sectPr w:rsidR="0063465C" w:rsidRPr="006E73A7" w:rsidSect="006E73A7">
      <w:pgSz w:w="12240" w:h="15840"/>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E285E"/>
    <w:multiLevelType w:val="hybridMultilevel"/>
    <w:tmpl w:val="61F2FD2E"/>
    <w:lvl w:ilvl="0" w:tplc="E534B774">
      <w:start w:val="3"/>
      <w:numFmt w:val="bullet"/>
      <w:lvlText w:val="-"/>
      <w:lvlJc w:val="left"/>
      <w:pPr>
        <w:ind w:left="720" w:hanging="360"/>
      </w:pPr>
      <w:rPr>
        <w:rFonts w:ascii="Book Antiqua" w:eastAsia="Batang" w:hAnsi="Book Antiqu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9D0"/>
    <w:rsid w:val="0002228A"/>
    <w:rsid w:val="00063560"/>
    <w:rsid w:val="00094815"/>
    <w:rsid w:val="000C1221"/>
    <w:rsid w:val="00190667"/>
    <w:rsid w:val="001D74D5"/>
    <w:rsid w:val="002744C3"/>
    <w:rsid w:val="00284983"/>
    <w:rsid w:val="002D1648"/>
    <w:rsid w:val="002E4EC9"/>
    <w:rsid w:val="00391E2C"/>
    <w:rsid w:val="003A2F28"/>
    <w:rsid w:val="003F188F"/>
    <w:rsid w:val="004306D3"/>
    <w:rsid w:val="004522C5"/>
    <w:rsid w:val="004A60B6"/>
    <w:rsid w:val="004F48B9"/>
    <w:rsid w:val="005348E0"/>
    <w:rsid w:val="00571ED6"/>
    <w:rsid w:val="005C5252"/>
    <w:rsid w:val="006111D0"/>
    <w:rsid w:val="00626B5F"/>
    <w:rsid w:val="0063465C"/>
    <w:rsid w:val="00634DF4"/>
    <w:rsid w:val="0067449C"/>
    <w:rsid w:val="00684224"/>
    <w:rsid w:val="00687176"/>
    <w:rsid w:val="006D5980"/>
    <w:rsid w:val="006E73A7"/>
    <w:rsid w:val="007214C7"/>
    <w:rsid w:val="007F6D16"/>
    <w:rsid w:val="00806AA9"/>
    <w:rsid w:val="00851FDA"/>
    <w:rsid w:val="00854353"/>
    <w:rsid w:val="00860516"/>
    <w:rsid w:val="008C712B"/>
    <w:rsid w:val="00904B28"/>
    <w:rsid w:val="009209EE"/>
    <w:rsid w:val="00977D92"/>
    <w:rsid w:val="009A0F89"/>
    <w:rsid w:val="009B2EE9"/>
    <w:rsid w:val="00A02E77"/>
    <w:rsid w:val="00A3058C"/>
    <w:rsid w:val="00A376A1"/>
    <w:rsid w:val="00A8321E"/>
    <w:rsid w:val="00A928DC"/>
    <w:rsid w:val="00AD25D5"/>
    <w:rsid w:val="00AE5A63"/>
    <w:rsid w:val="00B001AE"/>
    <w:rsid w:val="00B450EE"/>
    <w:rsid w:val="00B769D0"/>
    <w:rsid w:val="00BE1E7E"/>
    <w:rsid w:val="00C008C8"/>
    <w:rsid w:val="00C874FC"/>
    <w:rsid w:val="00CE78F1"/>
    <w:rsid w:val="00CF4E9C"/>
    <w:rsid w:val="00D33F91"/>
    <w:rsid w:val="00D47673"/>
    <w:rsid w:val="00D67CD6"/>
    <w:rsid w:val="00D87483"/>
    <w:rsid w:val="00D87CD9"/>
    <w:rsid w:val="00DB1144"/>
    <w:rsid w:val="00DD2F92"/>
    <w:rsid w:val="00DD4646"/>
    <w:rsid w:val="00E12418"/>
    <w:rsid w:val="00E12820"/>
    <w:rsid w:val="00E46DAB"/>
    <w:rsid w:val="00E57EC1"/>
    <w:rsid w:val="00E7604B"/>
    <w:rsid w:val="00ED7F79"/>
    <w:rsid w:val="00EE336A"/>
    <w:rsid w:val="00EE3D26"/>
    <w:rsid w:val="00F71B7D"/>
    <w:rsid w:val="00F76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A63"/>
    <w:pPr>
      <w:spacing w:after="200" w:line="276" w:lineRule="auto"/>
    </w:pPr>
    <w:rPr>
      <w:lang w:val="lt-LT"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69D0"/>
    <w:rPr>
      <w:rFonts w:ascii="Tahoma" w:hAnsi="Tahoma" w:cs="Tahoma"/>
      <w:sz w:val="16"/>
      <w:szCs w:val="16"/>
    </w:rPr>
  </w:style>
  <w:style w:type="paragraph" w:customStyle="1" w:styleId="04-skyrelis">
    <w:name w:val="04-skyrelis"/>
    <w:basedOn w:val="Normal"/>
    <w:uiPriority w:val="99"/>
    <w:rsid w:val="006D5980"/>
    <w:pPr>
      <w:spacing w:before="360" w:after="240" w:line="240" w:lineRule="auto"/>
      <w:jc w:val="both"/>
    </w:pPr>
    <w:rPr>
      <w:rFonts w:ascii="Book Antiqua" w:eastAsia="Batang" w:hAnsi="Book Antiqua"/>
      <w:b/>
      <w:sz w:val="24"/>
      <w:szCs w:val="24"/>
      <w:lang w:eastAsia="ko-KR"/>
    </w:rPr>
  </w:style>
  <w:style w:type="paragraph" w:styleId="NormalWeb">
    <w:name w:val="Normal (Web)"/>
    <w:basedOn w:val="Normal"/>
    <w:uiPriority w:val="99"/>
    <w:rsid w:val="00E46DAB"/>
    <w:pPr>
      <w:autoSpaceDE w:val="0"/>
      <w:autoSpaceDN w:val="0"/>
      <w:spacing w:before="100" w:after="100" w:line="240" w:lineRule="auto"/>
    </w:pPr>
    <w:rPr>
      <w:rFonts w:ascii="Times New Roman" w:hAnsi="Times New Roman"/>
      <w:sz w:val="24"/>
      <w:szCs w:val="24"/>
      <w:lang w:eastAsia="en-US"/>
    </w:rPr>
  </w:style>
  <w:style w:type="character" w:styleId="Strong">
    <w:name w:val="Strong"/>
    <w:basedOn w:val="DefaultParagraphFont"/>
    <w:uiPriority w:val="99"/>
    <w:qFormat/>
    <w:rsid w:val="00BE1E7E"/>
    <w:rPr>
      <w:rFonts w:cs="Times New Roman"/>
      <w:b/>
      <w:bCs/>
    </w:rPr>
  </w:style>
  <w:style w:type="paragraph" w:styleId="ListParagraph">
    <w:name w:val="List Paragraph"/>
    <w:basedOn w:val="Normal"/>
    <w:uiPriority w:val="99"/>
    <w:qFormat/>
    <w:rsid w:val="008C7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416</Words>
  <Characters>2372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Seima</dc:creator>
  <cp:keywords/>
  <dc:description/>
  <cp:lastModifiedBy> </cp:lastModifiedBy>
  <cp:revision>2</cp:revision>
  <dcterms:created xsi:type="dcterms:W3CDTF">2014-07-10T05:35:00Z</dcterms:created>
  <dcterms:modified xsi:type="dcterms:W3CDTF">2014-07-10T05:35:00Z</dcterms:modified>
</cp:coreProperties>
</file>