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53" w:rsidRPr="009B4853" w:rsidRDefault="009B4853" w:rsidP="009B4853">
      <w:pPr>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KALVARIJOS VIETOS VEIKLOS GRUPĖ</w:t>
      </w:r>
    </w:p>
    <w:p w:rsidR="009B4853" w:rsidRPr="009B4853" w:rsidRDefault="009B4853" w:rsidP="009B4853">
      <w:pPr>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KPP PRIEMONĖ „VIETOS PLĖTROS STRATEGIJŲ ĮGYVENDINIMAS“</w:t>
      </w:r>
    </w:p>
    <w:p w:rsidR="009B4853" w:rsidRPr="009B4853" w:rsidRDefault="009B4853" w:rsidP="009B4853">
      <w:pPr>
        <w:spacing w:line="240" w:lineRule="auto"/>
        <w:jc w:val="center"/>
        <w:rPr>
          <w:rFonts w:ascii="Times New Roman" w:eastAsia="Calibri" w:hAnsi="Times New Roman" w:cs="Times New Roman"/>
          <w:b/>
          <w:sz w:val="16"/>
          <w:szCs w:val="16"/>
        </w:rPr>
      </w:pPr>
      <w:r w:rsidRPr="009B4853">
        <w:rPr>
          <w:rFonts w:ascii="Times New Roman" w:eastAsia="Calibri" w:hAnsi="Times New Roman" w:cs="Times New Roman"/>
          <w:b/>
          <w:sz w:val="16"/>
          <w:szCs w:val="16"/>
        </w:rPr>
        <w:t xml:space="preserve">INFORMACIJA APIE KALVARIJOS VIETOS VEIKLOS GRUPĖS PRIIMTUS IR ĮSIGALIOJUSIUS SPRENDIMUS </w:t>
      </w:r>
    </w:p>
    <w:p w:rsidR="009B4853" w:rsidRPr="009B4853" w:rsidRDefault="009B4853" w:rsidP="009B4853">
      <w:pPr>
        <w:spacing w:line="240" w:lineRule="auto"/>
        <w:jc w:val="center"/>
        <w:rPr>
          <w:rFonts w:ascii="Times New Roman" w:eastAsia="Calibri" w:hAnsi="Times New Roman" w:cs="Times New Roman"/>
          <w:b/>
          <w:sz w:val="16"/>
          <w:szCs w:val="16"/>
        </w:rPr>
      </w:pPr>
      <w:r w:rsidRPr="009B4853">
        <w:rPr>
          <w:rFonts w:ascii="Times New Roman" w:eastAsia="Calibri" w:hAnsi="Times New Roman" w:cs="Times New Roman"/>
          <w:b/>
          <w:sz w:val="16"/>
          <w:szCs w:val="16"/>
        </w:rPr>
        <w:t>SKIRTI LĖŠAS VIETOS PROJEKTAMS ĮGYVENDINTI (V</w:t>
      </w:r>
      <w:r>
        <w:rPr>
          <w:rFonts w:ascii="Times New Roman" w:eastAsia="Calibri" w:hAnsi="Times New Roman" w:cs="Times New Roman"/>
          <w:b/>
          <w:sz w:val="16"/>
          <w:szCs w:val="16"/>
        </w:rPr>
        <w:t>I</w:t>
      </w:r>
      <w:r w:rsidRPr="009B4853">
        <w:rPr>
          <w:rFonts w:ascii="Times New Roman" w:eastAsia="Calibri" w:hAnsi="Times New Roman" w:cs="Times New Roman"/>
          <w:b/>
          <w:sz w:val="16"/>
          <w:szCs w:val="16"/>
        </w:rPr>
        <w:t xml:space="preserve"> kvietimas)</w:t>
      </w:r>
    </w:p>
    <w:p w:rsidR="009B4853" w:rsidRPr="009B4853" w:rsidRDefault="009B4853" w:rsidP="009B4853">
      <w:pPr>
        <w:jc w:val="center"/>
        <w:rPr>
          <w:rFonts w:ascii="Times New Roman" w:eastAsia="Calibri" w:hAnsi="Times New Roman" w:cs="Times New Roman"/>
          <w:sz w:val="20"/>
          <w:szCs w:val="20"/>
        </w:rPr>
      </w:pPr>
      <w:bookmarkStart w:id="0" w:name="_GoBack"/>
      <w:r w:rsidRPr="009B4853">
        <w:rPr>
          <w:rFonts w:ascii="Times New Roman" w:eastAsia="Calibri" w:hAnsi="Times New Roman" w:cs="Times New Roman"/>
          <w:sz w:val="20"/>
          <w:szCs w:val="20"/>
        </w:rPr>
        <w:t>2013 m.</w:t>
      </w:r>
      <w:r>
        <w:rPr>
          <w:rFonts w:ascii="Times New Roman" w:eastAsia="Calibri" w:hAnsi="Times New Roman" w:cs="Times New Roman"/>
          <w:sz w:val="20"/>
          <w:szCs w:val="20"/>
        </w:rPr>
        <w:t xml:space="preserve"> </w:t>
      </w:r>
      <w:r w:rsidR="00E9708D">
        <w:rPr>
          <w:rFonts w:ascii="Times New Roman" w:eastAsia="Calibri" w:hAnsi="Times New Roman" w:cs="Times New Roman"/>
          <w:sz w:val="20"/>
          <w:szCs w:val="20"/>
        </w:rPr>
        <w:t>lapkričio 12</w:t>
      </w:r>
      <w:r w:rsidRPr="009B4853">
        <w:rPr>
          <w:rFonts w:ascii="Times New Roman" w:eastAsia="Calibri" w:hAnsi="Times New Roman" w:cs="Times New Roman"/>
          <w:sz w:val="20"/>
          <w:szCs w:val="20"/>
        </w:rPr>
        <w:t xml:space="preserve"> d.</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2977"/>
        <w:gridCol w:w="4820"/>
        <w:gridCol w:w="1984"/>
        <w:gridCol w:w="1701"/>
      </w:tblGrid>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bookmarkEnd w:id="0"/>
          <w:p w:rsidR="009B4853" w:rsidRPr="009B4853" w:rsidRDefault="009B4853" w:rsidP="009B4853">
            <w:pPr>
              <w:spacing w:after="0" w:line="240" w:lineRule="auto"/>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Eil. Nr.</w:t>
            </w:r>
          </w:p>
        </w:tc>
        <w:tc>
          <w:tcPr>
            <w:tcW w:w="2268"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Vietos projekto pareiškėjo/partnerio pavadinimas</w:t>
            </w:r>
          </w:p>
        </w:tc>
        <w:tc>
          <w:tcPr>
            <w:tcW w:w="2977"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Vietos projekto pavadinimas</w:t>
            </w:r>
          </w:p>
        </w:tc>
        <w:tc>
          <w:tcPr>
            <w:tcW w:w="4820"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Trumpas vietos projekto aprašymas</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Vietos projekto paraiškos kodas</w:t>
            </w:r>
          </w:p>
        </w:tc>
        <w:tc>
          <w:tcPr>
            <w:tcW w:w="1701"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b/>
                <w:sz w:val="20"/>
                <w:szCs w:val="20"/>
              </w:rPr>
            </w:pPr>
            <w:r w:rsidRPr="009B4853">
              <w:rPr>
                <w:rFonts w:ascii="Times New Roman" w:eastAsia="Calibri" w:hAnsi="Times New Roman" w:cs="Times New Roman"/>
                <w:b/>
                <w:sz w:val="20"/>
                <w:szCs w:val="20"/>
              </w:rPr>
              <w:t>Skirta paramos lėšų suma/PVM, Lt</w:t>
            </w:r>
          </w:p>
        </w:tc>
      </w:tr>
      <w:tr w:rsidR="009B4853" w:rsidRPr="009B4853" w:rsidTr="009B4853">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Trakėnų kaimo bendruomenės centras</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9B3214" w:rsidP="009B4853">
            <w:pPr>
              <w:spacing w:after="0" w:line="240" w:lineRule="auto"/>
              <w:rPr>
                <w:rFonts w:ascii="Times New Roman" w:eastAsia="Calibri" w:hAnsi="Times New Roman" w:cs="Times New Roman"/>
                <w:sz w:val="20"/>
                <w:szCs w:val="20"/>
              </w:rPr>
            </w:pPr>
            <w:r>
              <w:rPr>
                <w:rFonts w:ascii="Times New Roman" w:hAnsi="Times New Roman"/>
              </w:rPr>
              <w:t>,,Tradicinių amatų centro įkūrimas Trakėnuose”</w:t>
            </w:r>
          </w:p>
        </w:tc>
        <w:tc>
          <w:tcPr>
            <w:tcW w:w="4820" w:type="dxa"/>
            <w:tcBorders>
              <w:top w:val="single" w:sz="4" w:space="0" w:color="auto"/>
              <w:left w:val="single" w:sz="4" w:space="0" w:color="auto"/>
              <w:bottom w:val="single" w:sz="4" w:space="0" w:color="auto"/>
              <w:right w:val="single" w:sz="4" w:space="0" w:color="auto"/>
            </w:tcBorders>
          </w:tcPr>
          <w:p w:rsidR="0043128B" w:rsidRPr="0043128B" w:rsidRDefault="0043128B" w:rsidP="0043128B">
            <w:pPr>
              <w:spacing w:after="0" w:line="240" w:lineRule="auto"/>
              <w:jc w:val="both"/>
              <w:rPr>
                <w:rFonts w:ascii="Times New Roman" w:eastAsia="Calibri" w:hAnsi="Times New Roman" w:cs="Times New Roman"/>
                <w:iCs/>
                <w:sz w:val="20"/>
                <w:szCs w:val="20"/>
              </w:rPr>
            </w:pPr>
            <w:r w:rsidRPr="0043128B">
              <w:rPr>
                <w:rFonts w:ascii="Times New Roman" w:eastAsia="Times New Roman" w:hAnsi="Times New Roman" w:cs="Times New Roman"/>
                <w:sz w:val="20"/>
                <w:szCs w:val="20"/>
                <w:lang w:eastAsia="lt-LT"/>
              </w:rPr>
              <w:t xml:space="preserve">Tikslas - sukurti materialinę bazę tradicinių amatų centro įkūrimui. </w:t>
            </w:r>
            <w:r w:rsidRPr="0043128B">
              <w:rPr>
                <w:rFonts w:ascii="Times New Roman" w:eastAsia="Calibri" w:hAnsi="Times New Roman" w:cs="Times New Roman"/>
                <w:iCs/>
                <w:sz w:val="20"/>
                <w:szCs w:val="20"/>
              </w:rPr>
              <w:t xml:space="preserve">Projekto įgyvendinimo metu planuojamos atlikti veiklos: </w:t>
            </w:r>
          </w:p>
          <w:p w:rsidR="0043128B" w:rsidRPr="0043128B" w:rsidRDefault="0043128B" w:rsidP="0043128B">
            <w:pPr>
              <w:spacing w:after="0" w:line="240" w:lineRule="auto"/>
              <w:jc w:val="both"/>
              <w:rPr>
                <w:rFonts w:ascii="Times New Roman" w:eastAsia="Calibri" w:hAnsi="Times New Roman" w:cs="Times New Roman"/>
                <w:color w:val="000000"/>
                <w:sz w:val="20"/>
                <w:szCs w:val="20"/>
              </w:rPr>
            </w:pPr>
            <w:r w:rsidRPr="0043128B">
              <w:rPr>
                <w:rFonts w:ascii="Times New Roman" w:eastAsia="Calibri" w:hAnsi="Times New Roman" w:cs="Times New Roman"/>
                <w:sz w:val="20"/>
                <w:szCs w:val="20"/>
              </w:rPr>
              <w:t xml:space="preserve">Patalpų paruošimas amatų centrui įkurti. </w:t>
            </w:r>
          </w:p>
          <w:p w:rsidR="0043128B" w:rsidRPr="0043128B" w:rsidRDefault="0043128B" w:rsidP="0043128B">
            <w:pPr>
              <w:spacing w:after="0" w:line="240" w:lineRule="auto"/>
              <w:jc w:val="both"/>
              <w:rPr>
                <w:rFonts w:ascii="Times New Roman" w:eastAsia="Calibri" w:hAnsi="Times New Roman" w:cs="Times New Roman"/>
                <w:sz w:val="20"/>
                <w:szCs w:val="20"/>
              </w:rPr>
            </w:pPr>
            <w:r w:rsidRPr="0043128B">
              <w:rPr>
                <w:rFonts w:ascii="Times New Roman" w:eastAsia="Calibri" w:hAnsi="Times New Roman" w:cs="Times New Roman"/>
                <w:sz w:val="20"/>
                <w:szCs w:val="20"/>
              </w:rPr>
              <w:t xml:space="preserve">Reikalingos įrangos įsigijimas. </w:t>
            </w:r>
          </w:p>
          <w:p w:rsidR="0043128B" w:rsidRPr="0043128B" w:rsidRDefault="0043128B" w:rsidP="0043128B">
            <w:pPr>
              <w:spacing w:after="0" w:line="240" w:lineRule="auto"/>
              <w:jc w:val="both"/>
              <w:rPr>
                <w:rFonts w:ascii="Times New Roman" w:eastAsia="Calibri" w:hAnsi="Times New Roman" w:cs="Times New Roman"/>
                <w:sz w:val="20"/>
                <w:szCs w:val="20"/>
              </w:rPr>
            </w:pPr>
            <w:r w:rsidRPr="0043128B">
              <w:rPr>
                <w:rFonts w:ascii="Times New Roman" w:eastAsia="Calibri" w:hAnsi="Times New Roman" w:cs="Times New Roman"/>
                <w:sz w:val="20"/>
                <w:szCs w:val="20"/>
              </w:rPr>
              <w:t xml:space="preserve">Amatų centro įrengimas. </w:t>
            </w:r>
          </w:p>
          <w:p w:rsidR="009B4853" w:rsidRPr="00977DC9" w:rsidRDefault="0043128B" w:rsidP="0043128B">
            <w:pPr>
              <w:spacing w:after="0" w:line="240" w:lineRule="auto"/>
              <w:jc w:val="both"/>
              <w:rPr>
                <w:rFonts w:ascii="Times New Roman" w:eastAsia="Calibri" w:hAnsi="Times New Roman" w:cs="Times New Roman"/>
                <w:color w:val="FF0000"/>
                <w:sz w:val="20"/>
                <w:szCs w:val="20"/>
              </w:rPr>
            </w:pPr>
            <w:r w:rsidRPr="0043128B">
              <w:rPr>
                <w:rFonts w:ascii="Times New Roman" w:eastAsia="Calibri" w:hAnsi="Times New Roman" w:cs="Times New Roman"/>
                <w:sz w:val="20"/>
                <w:szCs w:val="20"/>
              </w:rPr>
              <w:t xml:space="preserve">Įsigyta įranga bus sumontuojama, prijungiama, suprogramuojama ir nustatoma </w:t>
            </w:r>
            <w:r w:rsidRPr="0043128B">
              <w:rPr>
                <w:rFonts w:ascii="Times New Roman" w:eastAsia="Calibri" w:hAnsi="Times New Roman" w:cs="Times New Roman"/>
                <w:sz w:val="20"/>
                <w:szCs w:val="20"/>
                <w:lang w:val="en-US"/>
              </w:rPr>
              <w:t>3 patalpose, kurios skirtos medžio apdirbimui, juvelyro dirbtuvei ir odos siuvimui.</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LEADER-13-KALVARIJA-06-001</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110 223,00</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Visuomeninė organizacija ,,Liubavo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9B3214" w:rsidP="009B4853">
            <w:pPr>
              <w:spacing w:after="0" w:line="240" w:lineRule="auto"/>
              <w:rPr>
                <w:rFonts w:ascii="Times New Roman" w:eastAsia="Calibri" w:hAnsi="Times New Roman" w:cs="Times New Roman"/>
                <w:sz w:val="20"/>
                <w:szCs w:val="20"/>
              </w:rPr>
            </w:pPr>
            <w:r>
              <w:rPr>
                <w:rFonts w:ascii="Times New Roman" w:hAnsi="Times New Roman"/>
              </w:rPr>
              <w:t>,,Liubavo kaimo viešosios erdvės sutvarkymas ir pritaikymas gyventojų kultūrinei bei poilsinei veiklai”</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977DC9" w:rsidP="007165FE">
            <w:pPr>
              <w:autoSpaceDN w:val="0"/>
              <w:spacing w:after="0" w:line="240" w:lineRule="auto"/>
              <w:jc w:val="both"/>
              <w:rPr>
                <w:rFonts w:ascii="Times New Roman" w:eastAsia="Times New Roman" w:hAnsi="Times New Roman" w:cs="Times New Roman"/>
                <w:color w:val="FF0000"/>
                <w:sz w:val="20"/>
                <w:szCs w:val="20"/>
                <w:lang w:eastAsia="lt-LT"/>
              </w:rPr>
            </w:pPr>
            <w:r w:rsidRPr="00977DC9">
              <w:rPr>
                <w:rFonts w:ascii="Times New Roman" w:eastAsia="Calibri" w:hAnsi="Times New Roman" w:cs="Times New Roman"/>
                <w:iCs/>
                <w:sz w:val="20"/>
                <w:szCs w:val="20"/>
                <w:lang w:eastAsia="lt-LT"/>
              </w:rPr>
              <w:t>Specialusis tikslas: sutvarkyti akmenimis grįstą taką. Įrengti elektros instaliaciją.</w:t>
            </w:r>
            <w:r>
              <w:rPr>
                <w:rFonts w:ascii="Times New Roman" w:eastAsia="Calibri" w:hAnsi="Times New Roman" w:cs="Times New Roman"/>
                <w:iCs/>
                <w:sz w:val="20"/>
                <w:szCs w:val="20"/>
                <w:lang w:eastAsia="lt-LT"/>
              </w:rPr>
              <w:t xml:space="preserve"> </w:t>
            </w:r>
            <w:r w:rsidRPr="00977DC9">
              <w:rPr>
                <w:rFonts w:ascii="Times New Roman" w:eastAsia="Calibri" w:hAnsi="Times New Roman" w:cs="Times New Roman"/>
                <w:sz w:val="20"/>
                <w:szCs w:val="20"/>
                <w:lang w:eastAsia="lt-LT"/>
              </w:rPr>
              <w:t xml:space="preserve">Įgyvendinus vietos projektą, bus atnaujinta viešoji Liubavo kaimo erdvė, pritaikant ją absoliučiai visų tikslinių grupių veiklai ir gyvenimo kaimo vietovėje kokybės gerinimui. Visi projekte numatyti darbai itin reikalingi norint tinkamai sutvarkyti kaimelio centre esančią teritoriją, nes tai yra pagrindinė krašto gyventojų susibūrimų vieta. </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sidRPr="009B4853">
              <w:rPr>
                <w:rFonts w:ascii="Times New Roman" w:eastAsia="Calibri" w:hAnsi="Times New Roman" w:cs="Times New Roman"/>
                <w:sz w:val="20"/>
                <w:szCs w:val="20"/>
              </w:rPr>
              <w:t>LEADER-13-KALVARIJA-0</w:t>
            </w:r>
            <w:r>
              <w:rPr>
                <w:rFonts w:ascii="Times New Roman" w:eastAsia="Calibri" w:hAnsi="Times New Roman" w:cs="Times New Roman"/>
                <w:sz w:val="20"/>
                <w:szCs w:val="20"/>
              </w:rPr>
              <w:t>6-002</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102 659,75</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Visuomeninė organizacija ,,Liubavo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9B3214" w:rsidP="009B4853">
            <w:pPr>
              <w:spacing w:after="0" w:line="240" w:lineRule="auto"/>
              <w:rPr>
                <w:rFonts w:ascii="Times New Roman" w:eastAsia="Calibri" w:hAnsi="Times New Roman" w:cs="Times New Roman"/>
                <w:sz w:val="20"/>
                <w:szCs w:val="20"/>
              </w:rPr>
            </w:pPr>
            <w:r>
              <w:rPr>
                <w:rFonts w:ascii="Times New Roman" w:hAnsi="Times New Roman"/>
                <w:lang w:val="pt-BR"/>
              </w:rPr>
              <w:t>,,Liubavo gyventojų laisvalaikio erdvės gerinimas”</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654703" w:rsidP="00654703">
            <w:pPr>
              <w:spacing w:after="0" w:line="240" w:lineRule="auto"/>
              <w:jc w:val="both"/>
              <w:rPr>
                <w:rFonts w:ascii="Times New Roman" w:eastAsia="Calibri" w:hAnsi="Times New Roman" w:cs="Times New Roman"/>
                <w:color w:val="FF0000"/>
                <w:sz w:val="20"/>
                <w:szCs w:val="20"/>
              </w:rPr>
            </w:pPr>
            <w:r w:rsidRPr="00654703">
              <w:rPr>
                <w:rFonts w:ascii="Times New Roman" w:eastAsia="Calibri" w:hAnsi="Times New Roman" w:cs="Times New Roman"/>
                <w:iCs/>
                <w:sz w:val="20"/>
                <w:szCs w:val="20"/>
              </w:rPr>
              <w:t>Tikslas - stip</w:t>
            </w:r>
            <w:r w:rsidRPr="00654703">
              <w:rPr>
                <w:rFonts w:ascii="Times New Roman" w:eastAsia="Calibri" w:hAnsi="Times New Roman" w:cs="Times New Roman"/>
                <w:sz w:val="20"/>
                <w:szCs w:val="20"/>
              </w:rPr>
              <w:t>rinti vietos socialinį kapitalą ir išlaikyti krašto savitumą bendromis jėgomis kuriant poilsio ir laisvalaikio zoną įvairaus amžiaus grupėms</w:t>
            </w:r>
            <w:r w:rsidRPr="00654703">
              <w:rPr>
                <w:rFonts w:ascii="Times New Roman" w:eastAsia="Calibri" w:hAnsi="Times New Roman" w:cs="Times New Roman"/>
                <w:sz w:val="20"/>
                <w:szCs w:val="20"/>
                <w:lang w:eastAsia="lt-LT"/>
              </w:rPr>
              <w:t xml:space="preserve"> bei viešinant Liubavą. </w:t>
            </w:r>
            <w:r w:rsidRPr="00654703">
              <w:rPr>
                <w:rFonts w:ascii="Times New Roman" w:eastAsia="Calibri" w:hAnsi="Times New Roman" w:cs="Times New Roman"/>
                <w:sz w:val="20"/>
                <w:szCs w:val="20"/>
              </w:rPr>
              <w:t xml:space="preserve">Pradėjus įgyvendinti projektą, bus atliekami teritorijos paruošiamieji darbai įrangos sustatymui, kurių metu bus sutvarkoma teritorija, nupjaunama žolė, surenkamos šiukšlės. Liubavo kalvoje bus įrengti </w:t>
            </w:r>
            <w:r w:rsidRPr="00654703">
              <w:rPr>
                <w:rFonts w:ascii="Times New Roman" w:eastAsia="Calibri" w:hAnsi="Times New Roman" w:cs="Times New Roman"/>
                <w:sz w:val="20"/>
                <w:szCs w:val="20"/>
                <w:lang w:val="en-US"/>
              </w:rPr>
              <w:t>8 stacionar</w:t>
            </w:r>
            <w:r w:rsidRPr="00654703">
              <w:rPr>
                <w:rFonts w:ascii="Times New Roman" w:eastAsia="Calibri" w:hAnsi="Times New Roman" w:cs="Times New Roman"/>
                <w:sz w:val="20"/>
                <w:szCs w:val="20"/>
              </w:rPr>
              <w:t xml:space="preserve">ūs lauko suolai, </w:t>
            </w:r>
            <w:r w:rsidRPr="00654703">
              <w:rPr>
                <w:rFonts w:ascii="Times New Roman" w:eastAsia="Calibri" w:hAnsi="Times New Roman" w:cs="Times New Roman"/>
                <w:sz w:val="20"/>
                <w:szCs w:val="20"/>
                <w:lang w:val="en-US"/>
              </w:rPr>
              <w:t xml:space="preserve">8 </w:t>
            </w:r>
            <w:r w:rsidRPr="00654703">
              <w:rPr>
                <w:rFonts w:ascii="Times New Roman" w:eastAsia="Calibri" w:hAnsi="Times New Roman" w:cs="Times New Roman"/>
                <w:sz w:val="20"/>
                <w:szCs w:val="20"/>
              </w:rPr>
              <w:t xml:space="preserve">stacionarios šiukšliadėžės, aplink kalvą esančioje teritorijoje pastatytas </w:t>
            </w:r>
            <w:r w:rsidRPr="00654703">
              <w:rPr>
                <w:rFonts w:ascii="Times New Roman" w:eastAsia="Times New Roman" w:hAnsi="Times New Roman" w:cs="Times New Roman"/>
                <w:iCs/>
                <w:sz w:val="20"/>
                <w:szCs w:val="20"/>
              </w:rPr>
              <w:t xml:space="preserve">informacinis stendas, kuriame būtų pavaizduotas turistinis žemėlapis, miestelių ir kaimelių minimalus aprašymas, pavaizduotos </w:t>
            </w:r>
            <w:r w:rsidRPr="00654703">
              <w:rPr>
                <w:rFonts w:ascii="Times New Roman" w:eastAsia="Times New Roman" w:hAnsi="Times New Roman" w:cs="Times New Roman"/>
                <w:iCs/>
                <w:sz w:val="20"/>
                <w:szCs w:val="20"/>
              </w:rPr>
              <w:lastRenderedPageBreak/>
              <w:t>įžymios vietos ir viešinamas projektas.</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LEADER-13-KALVARIJA-06-003</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29 403,00</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Jonų kaimo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9B3214" w:rsidP="009B4853">
            <w:pPr>
              <w:spacing w:after="0" w:line="240" w:lineRule="auto"/>
              <w:rPr>
                <w:rFonts w:ascii="Times New Roman" w:eastAsia="Calibri" w:hAnsi="Times New Roman" w:cs="Times New Roman"/>
                <w:sz w:val="20"/>
                <w:szCs w:val="20"/>
              </w:rPr>
            </w:pPr>
            <w:r>
              <w:rPr>
                <w:rFonts w:ascii="Times New Roman" w:hAnsi="Times New Roman"/>
              </w:rPr>
              <w:t>,,Laisvalaikio ir sporto erdvės kūrimas ir gerinimas Jonų kaime”</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977DC9" w:rsidP="007165FE">
            <w:pPr>
              <w:spacing w:after="0" w:line="240" w:lineRule="auto"/>
              <w:jc w:val="both"/>
              <w:rPr>
                <w:rFonts w:ascii="Times New Roman" w:eastAsia="Batang" w:hAnsi="Times New Roman" w:cs="Times New Roman"/>
                <w:b/>
                <w:sz w:val="20"/>
                <w:szCs w:val="20"/>
                <w:lang w:eastAsia="ko-KR"/>
              </w:rPr>
            </w:pPr>
            <w:r w:rsidRPr="00977DC9">
              <w:rPr>
                <w:rFonts w:ascii="Times New Roman" w:eastAsia="Calibri" w:hAnsi="Times New Roman" w:cs="Times New Roman"/>
                <w:iCs/>
                <w:sz w:val="20"/>
                <w:szCs w:val="20"/>
                <w:lang w:eastAsia="lt-LT"/>
              </w:rPr>
              <w:t xml:space="preserve">Specialusis tikslas: </w:t>
            </w:r>
            <w:r w:rsidRPr="00977DC9">
              <w:rPr>
                <w:rFonts w:ascii="Times New Roman" w:eastAsia="Calibri" w:hAnsi="Times New Roman" w:cs="Times New Roman"/>
                <w:sz w:val="20"/>
                <w:szCs w:val="20"/>
              </w:rPr>
              <w:t>įrengti naujovišką, unikalią,  analogų neturinčią sporto aikštelę, skirtą net 3 sporto šakoms, t.y. krepšiniui, futbolui ir tinkliniui.</w:t>
            </w:r>
            <w:r w:rsidRPr="00977DC9">
              <w:rPr>
                <w:rFonts w:ascii="Times New Roman" w:eastAsia="Times New Roman" w:hAnsi="Times New Roman"/>
                <w:sz w:val="20"/>
                <w:szCs w:val="20"/>
                <w:lang w:eastAsia="lt-LT"/>
              </w:rPr>
              <w:t xml:space="preserve"> Įrengus modernų aikštyną bus sudarytos sąlygos visų amžiaus grupių Jonų kaimo bendruomenės krašto gyventojams ir svečiams aktyviai, saugiai ir tikslingai leisti kultūrinį, sportinį ir poilsinį laisvalaikį tam skirtoje vietoje, t.y. kaimelio viešojoje teritorijoje ir jo prieigose.</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LEADER-13-KALVARIJA-06-004</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103 680,00</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Jonų kaimo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9B3214" w:rsidP="009B4853">
            <w:pPr>
              <w:spacing w:after="0" w:line="240" w:lineRule="auto"/>
              <w:rPr>
                <w:rFonts w:ascii="Times New Roman" w:eastAsia="Calibri" w:hAnsi="Times New Roman" w:cs="Times New Roman"/>
                <w:sz w:val="20"/>
                <w:szCs w:val="20"/>
              </w:rPr>
            </w:pPr>
            <w:r>
              <w:rPr>
                <w:rFonts w:ascii="Times New Roman" w:hAnsi="Times New Roman"/>
                <w:lang w:val="pt-BR"/>
              </w:rPr>
              <w:t>,,Laisvalaikio erdvės kūrimas ir gerinimas Jonų kaime”</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FB1A98" w:rsidP="007165FE">
            <w:pPr>
              <w:spacing w:after="0" w:line="240" w:lineRule="auto"/>
              <w:jc w:val="both"/>
              <w:rPr>
                <w:rFonts w:ascii="Times New Roman" w:eastAsia="Batang" w:hAnsi="Times New Roman" w:cs="Times New Roman"/>
                <w:b/>
                <w:sz w:val="20"/>
                <w:szCs w:val="20"/>
                <w:lang w:eastAsia="ko-KR"/>
              </w:rPr>
            </w:pPr>
            <w:r w:rsidRPr="00F127F2">
              <w:rPr>
                <w:rFonts w:ascii="Times New Roman" w:eastAsia="Batang" w:hAnsi="Times New Roman" w:cs="Times New Roman"/>
                <w:sz w:val="20"/>
                <w:szCs w:val="20"/>
                <w:lang w:eastAsia="ko-KR"/>
              </w:rPr>
              <w:t xml:space="preserve">Tikslas - </w:t>
            </w:r>
            <w:r>
              <w:rPr>
                <w:rFonts w:ascii="Times New Roman" w:eastAsia="Calibri" w:hAnsi="Times New Roman" w:cs="Times New Roman"/>
                <w:iCs/>
                <w:sz w:val="20"/>
                <w:szCs w:val="20"/>
              </w:rPr>
              <w:t>s</w:t>
            </w:r>
            <w:r w:rsidRPr="00F127F2">
              <w:rPr>
                <w:rFonts w:ascii="Times New Roman" w:eastAsia="Calibri" w:hAnsi="Times New Roman" w:cs="Times New Roman"/>
                <w:iCs/>
                <w:sz w:val="20"/>
                <w:szCs w:val="20"/>
              </w:rPr>
              <w:t>tip</w:t>
            </w:r>
            <w:r w:rsidRPr="00F127F2">
              <w:rPr>
                <w:rFonts w:ascii="Times New Roman" w:eastAsia="Calibri" w:hAnsi="Times New Roman" w:cs="Times New Roman"/>
                <w:sz w:val="20"/>
                <w:szCs w:val="20"/>
              </w:rPr>
              <w:t>rinti vietos socialinį kapitalą ir išlaikyti krašto savitumą bendromis jėgomis kuriant poilsio zoną ir sudarant sąlygas visų amžiaus grupių Jonų kaimo bendruomenės gyventojams ir svečiams aktyviai, saugiai ir tikslingai leisti kultūrinį ir poilsinį laisvalaikį. Šiuo metu kaimo bendruomenėje nėra užimtumo veiklų jaunimui, kai bus įrengtas sporto aikštynas į kurį rinksis jaunimas, taip tikimasi jų bus daugiau pritraukta į kaimo bendruomenės narius. Projekto įgyvendinimo metu bus rengiami susitikimai su bendruomenės nariais, kviečiant jaunimą prisijungti į bendruomenės vykdomas veiklas.</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sidRPr="009B4853">
              <w:rPr>
                <w:rFonts w:ascii="Times New Roman" w:eastAsia="Calibri" w:hAnsi="Times New Roman" w:cs="Times New Roman"/>
                <w:sz w:val="20"/>
                <w:szCs w:val="20"/>
              </w:rPr>
              <w:t>LE</w:t>
            </w:r>
            <w:r>
              <w:rPr>
                <w:rFonts w:ascii="Times New Roman" w:eastAsia="Calibri" w:hAnsi="Times New Roman" w:cs="Times New Roman"/>
                <w:sz w:val="20"/>
                <w:szCs w:val="20"/>
              </w:rPr>
              <w:t>ADER-13-KALVARIJA-06-005</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29 990,20</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Salaperaugio kaimo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9B3214" w:rsidP="009B4853">
            <w:pPr>
              <w:spacing w:after="0" w:line="240" w:lineRule="auto"/>
              <w:rPr>
                <w:rFonts w:ascii="Times New Roman" w:eastAsia="Calibri" w:hAnsi="Times New Roman" w:cs="Times New Roman"/>
                <w:sz w:val="20"/>
                <w:szCs w:val="20"/>
              </w:rPr>
            </w:pPr>
            <w:r>
              <w:rPr>
                <w:rFonts w:ascii="Times New Roman" w:hAnsi="Times New Roman"/>
                <w:lang w:val="pt-BR"/>
              </w:rPr>
              <w:t>,,Salaperaugio bendruomenės reikmėms naudojamo pastato sutvarkymas įrengiant amatų centrą”</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5E2120" w:rsidP="007165FE">
            <w:pPr>
              <w:autoSpaceDN w:val="0"/>
              <w:spacing w:after="0" w:line="240" w:lineRule="auto"/>
              <w:jc w:val="both"/>
              <w:rPr>
                <w:rFonts w:ascii="Times New Roman" w:eastAsia="Batang" w:hAnsi="Times New Roman" w:cs="Times New Roman"/>
                <w:b/>
                <w:sz w:val="20"/>
                <w:szCs w:val="20"/>
                <w:lang w:eastAsia="ko-KR"/>
              </w:rPr>
            </w:pPr>
            <w:r w:rsidRPr="005E2120">
              <w:rPr>
                <w:rFonts w:ascii="Times New Roman" w:eastAsia="Calibri" w:hAnsi="Times New Roman" w:cs="Times New Roman"/>
                <w:iCs/>
                <w:sz w:val="20"/>
                <w:szCs w:val="20"/>
                <w:lang w:eastAsia="lt-LT"/>
              </w:rPr>
              <w:t xml:space="preserve">Specialusis tikslas: </w:t>
            </w:r>
            <w:r w:rsidRPr="005E2120">
              <w:rPr>
                <w:rFonts w:ascii="Times New Roman" w:eastAsia="Calibri" w:hAnsi="Times New Roman" w:cs="Times New Roman"/>
                <w:sz w:val="20"/>
                <w:szCs w:val="20"/>
              </w:rPr>
              <w:t>suremontuoti Salaperaugio kaimo bendruomenės panaudos teisė valdomo pastato dalį ir įkurti vienoje iš jų amatų centrą.</w:t>
            </w:r>
            <w:r>
              <w:rPr>
                <w:rFonts w:ascii="Times New Roman" w:eastAsia="Calibri" w:hAnsi="Times New Roman" w:cs="Times New Roman"/>
                <w:sz w:val="20"/>
                <w:szCs w:val="20"/>
              </w:rPr>
              <w:t xml:space="preserve"> </w:t>
            </w:r>
            <w:r w:rsidRPr="005E2120">
              <w:rPr>
                <w:rFonts w:ascii="Times New Roman" w:eastAsia="Times New Roman" w:hAnsi="Times New Roman" w:cs="Times New Roman"/>
                <w:sz w:val="20"/>
                <w:szCs w:val="20"/>
                <w:lang w:eastAsia="lt-LT"/>
              </w:rPr>
              <w:t>Šis projektas padėtų išspręsti kaimo žmonių veiklų, kurioms vykdyti jie neturi tinkamų patalpų, problemą. Butų dalinai suremontuotos bendruomenės patalpos, kuriose gyventojai skleistų ir įgyvendintų savo švietėjiškas idėjas, plėtotų edukacinę veiklą, siektų užimtumo ir kaimo gyvenimo pagyvinimo, praleistų laisvalaikį. Krašto žmonės, su jais bendraujant, išreiškė didelį norą ir susidomėjimą šiuo projektu bei visu kaimo bendruomenės strateginiu planu. Amatai skatins kartų bendravimą, patirties sklaidą, tradicinių amatų puoselėjimą.</w:t>
            </w:r>
            <w:r w:rsidRPr="005E2120">
              <w:rPr>
                <w:rFonts w:ascii="Times New Roman" w:eastAsia="Times New Roman" w:hAnsi="Times New Roman" w:cs="Times New Roman"/>
                <w:sz w:val="24"/>
                <w:szCs w:val="24"/>
                <w:lang w:eastAsia="lt-LT"/>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LEADER-13-KALVARIJA-06-006</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102 922,95</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center"/>
              <w:rPr>
                <w:rFonts w:ascii="Times New Roman" w:eastAsia="Calibri" w:hAnsi="Times New Roman" w:cs="Times New Roman"/>
                <w:sz w:val="20"/>
                <w:szCs w:val="20"/>
              </w:rPr>
            </w:pPr>
            <w:r w:rsidRPr="009B4853">
              <w:rPr>
                <w:rFonts w:ascii="Times New Roman" w:eastAsia="Calibri" w:hAnsi="Times New Roman" w:cs="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Salaperaugio kaimo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6C0F8B" w:rsidP="009B4853">
            <w:pPr>
              <w:spacing w:after="0" w:line="240" w:lineRule="auto"/>
              <w:rPr>
                <w:rFonts w:ascii="Times New Roman" w:eastAsia="Calibri" w:hAnsi="Times New Roman" w:cs="Times New Roman"/>
                <w:sz w:val="20"/>
                <w:szCs w:val="20"/>
              </w:rPr>
            </w:pPr>
            <w:r>
              <w:rPr>
                <w:rFonts w:ascii="Times New Roman" w:hAnsi="Times New Roman"/>
                <w:lang w:val="pt-BR"/>
              </w:rPr>
              <w:t>,,Salaperaugio kaimo bendruomenės sporto kambario įrengimas”</w:t>
            </w:r>
          </w:p>
        </w:tc>
        <w:tc>
          <w:tcPr>
            <w:tcW w:w="4820" w:type="dxa"/>
            <w:tcBorders>
              <w:top w:val="single" w:sz="4" w:space="0" w:color="auto"/>
              <w:left w:val="single" w:sz="4" w:space="0" w:color="auto"/>
              <w:bottom w:val="single" w:sz="4" w:space="0" w:color="auto"/>
              <w:right w:val="single" w:sz="4" w:space="0" w:color="auto"/>
            </w:tcBorders>
          </w:tcPr>
          <w:p w:rsidR="00FB1A98" w:rsidRPr="00FB1A98" w:rsidRDefault="00FB1A98" w:rsidP="00FB1A98">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sz w:val="20"/>
                <w:szCs w:val="20"/>
              </w:rPr>
              <w:t>Tikslas - į</w:t>
            </w:r>
            <w:r w:rsidRPr="00FB1A98">
              <w:rPr>
                <w:rFonts w:ascii="Times New Roman" w:eastAsia="Calibri" w:hAnsi="Times New Roman" w:cs="Times New Roman"/>
                <w:sz w:val="20"/>
                <w:szCs w:val="20"/>
              </w:rPr>
              <w:t xml:space="preserve">kurti sporto zoną ir </w:t>
            </w:r>
            <w:r w:rsidRPr="00FB1A98">
              <w:rPr>
                <w:rFonts w:ascii="Times New Roman" w:eastAsia="Times New Roman" w:hAnsi="Times New Roman" w:cs="Times New Roman"/>
                <w:sz w:val="20"/>
                <w:szCs w:val="20"/>
              </w:rPr>
              <w:t>sudaryti sąlygas visų amžiaus grupių Salaperaugio krašto gyventojams ir svečiams aktyviai, saugiai ir tikslingai leisti laisvalaikį.</w:t>
            </w:r>
            <w:r>
              <w:rPr>
                <w:rFonts w:ascii="Times New Roman" w:eastAsia="Times New Roman" w:hAnsi="Times New Roman" w:cs="Times New Roman"/>
                <w:sz w:val="20"/>
                <w:szCs w:val="20"/>
              </w:rPr>
              <w:t>Uždaviniai:</w:t>
            </w:r>
            <w:r w:rsidRPr="00FB1A98">
              <w:rPr>
                <w:rFonts w:ascii="Times New Roman" w:eastAsia="Times New Roman" w:hAnsi="Times New Roman" w:cs="Times New Roman"/>
                <w:sz w:val="20"/>
                <w:szCs w:val="20"/>
              </w:rPr>
              <w:t xml:space="preserve"> </w:t>
            </w:r>
          </w:p>
          <w:p w:rsidR="00FB1A98" w:rsidRPr="00FB1A98" w:rsidRDefault="00FB1A98" w:rsidP="00FB1A98">
            <w:pPr>
              <w:numPr>
                <w:ilvl w:val="0"/>
                <w:numId w:val="2"/>
              </w:numPr>
              <w:spacing w:after="0" w:line="240" w:lineRule="auto"/>
              <w:ind w:left="317" w:hanging="317"/>
              <w:jc w:val="both"/>
              <w:rPr>
                <w:rFonts w:ascii="Times New Roman" w:eastAsia="Calibri" w:hAnsi="Times New Roman" w:cs="Times New Roman"/>
                <w:sz w:val="20"/>
                <w:szCs w:val="20"/>
                <w:lang w:eastAsia="lt-LT"/>
              </w:rPr>
            </w:pPr>
            <w:r w:rsidRPr="00FB1A98">
              <w:rPr>
                <w:rFonts w:ascii="Times New Roman" w:eastAsia="Calibri" w:hAnsi="Times New Roman" w:cs="Times New Roman"/>
                <w:sz w:val="20"/>
                <w:szCs w:val="20"/>
                <w:lang w:eastAsia="lt-LT"/>
              </w:rPr>
              <w:t>Suremontuoti Salaperaugio kaime esančio bendruomenės pastato 35,77 kv. m. plotą.</w:t>
            </w:r>
          </w:p>
          <w:p w:rsidR="00FB1A98" w:rsidRPr="00FB1A98" w:rsidRDefault="00FB1A98" w:rsidP="00FB1A98">
            <w:pPr>
              <w:numPr>
                <w:ilvl w:val="0"/>
                <w:numId w:val="2"/>
              </w:numPr>
              <w:spacing w:after="0" w:line="240" w:lineRule="auto"/>
              <w:ind w:left="317" w:hanging="317"/>
              <w:jc w:val="both"/>
              <w:rPr>
                <w:rFonts w:ascii="Times New Roman" w:eastAsia="Calibri" w:hAnsi="Times New Roman" w:cs="Times New Roman"/>
                <w:sz w:val="20"/>
                <w:szCs w:val="20"/>
              </w:rPr>
            </w:pPr>
            <w:r w:rsidRPr="00FB1A98">
              <w:rPr>
                <w:rFonts w:ascii="Times New Roman" w:eastAsia="Times New Roman" w:hAnsi="Times New Roman" w:cs="Times New Roman"/>
                <w:sz w:val="20"/>
                <w:szCs w:val="20"/>
              </w:rPr>
              <w:t>Įsigyti sporto įrangą ir įrengti sporto erdvę Salaperaugio kaime.</w:t>
            </w:r>
          </w:p>
          <w:p w:rsidR="009B4853" w:rsidRPr="00F127F2" w:rsidRDefault="00FB1A98" w:rsidP="00FB1A98">
            <w:pPr>
              <w:spacing w:after="0" w:line="240" w:lineRule="auto"/>
              <w:jc w:val="both"/>
              <w:rPr>
                <w:rFonts w:ascii="Times New Roman" w:eastAsia="Batang" w:hAnsi="Times New Roman" w:cs="Times New Roman"/>
                <w:sz w:val="20"/>
                <w:szCs w:val="20"/>
                <w:lang w:eastAsia="ko-KR"/>
              </w:rPr>
            </w:pPr>
            <w:r w:rsidRPr="00FB1A98">
              <w:rPr>
                <w:rFonts w:ascii="Times New Roman" w:eastAsia="Times New Roman" w:hAnsi="Times New Roman" w:cs="Times New Roman"/>
                <w:sz w:val="20"/>
                <w:szCs w:val="20"/>
              </w:rPr>
              <w:lastRenderedPageBreak/>
              <w:t>Plėsti bendruomenės veiklą pritraukiant kuo daugiau narių, bei stiprinti kaimo gyventojų bendruomeniškumą.</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LEADER-13-KALVARIJA-06-007</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29 342,50</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8D6953" w:rsidP="009B48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8</w:t>
            </w:r>
            <w:r w:rsidR="009B4853" w:rsidRPr="009B4853">
              <w:rPr>
                <w:rFonts w:ascii="Times New Roman" w:eastAsia="Calibri"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Aistiškų kaimo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6C0F8B" w:rsidP="009B4853">
            <w:pPr>
              <w:spacing w:after="0" w:line="240" w:lineRule="auto"/>
              <w:rPr>
                <w:rFonts w:ascii="Times New Roman" w:eastAsia="Calibri" w:hAnsi="Times New Roman" w:cs="Times New Roman"/>
                <w:sz w:val="20"/>
                <w:szCs w:val="20"/>
              </w:rPr>
            </w:pPr>
            <w:r>
              <w:rPr>
                <w:rFonts w:ascii="Times New Roman" w:hAnsi="Times New Roman"/>
              </w:rPr>
              <w:t>,,Viešųjų erdvių sutvarkymas prie Aistiškių kaimo bendruomenės pastato”</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7165FE" w:rsidP="007165FE">
            <w:pPr>
              <w:autoSpaceDN w:val="0"/>
              <w:spacing w:after="0" w:line="240" w:lineRule="auto"/>
              <w:jc w:val="both"/>
              <w:rPr>
                <w:rFonts w:ascii="Times New Roman" w:eastAsia="Batang" w:hAnsi="Times New Roman" w:cs="Times New Roman"/>
                <w:b/>
                <w:sz w:val="20"/>
                <w:szCs w:val="20"/>
                <w:lang w:eastAsia="ko-KR"/>
              </w:rPr>
            </w:pPr>
            <w:r w:rsidRPr="007165FE">
              <w:rPr>
                <w:rFonts w:ascii="Times New Roman" w:eastAsia="Calibri" w:hAnsi="Times New Roman" w:cs="Times New Roman"/>
                <w:iCs/>
                <w:sz w:val="20"/>
                <w:szCs w:val="20"/>
                <w:lang w:eastAsia="lt-LT"/>
              </w:rPr>
              <w:t>Specialusis tikslas: aptverti bendruomenės teritoriją tvora bei įrengti automobilių stovėjimo aikštelę.</w:t>
            </w:r>
            <w:r w:rsidRPr="007165FE">
              <w:rPr>
                <w:rFonts w:ascii="Times New Roman" w:eastAsia="Calibri" w:hAnsi="Times New Roman" w:cs="Times New Roman"/>
                <w:sz w:val="20"/>
                <w:szCs w:val="20"/>
                <w:lang w:eastAsia="lt-LT"/>
              </w:rPr>
              <w:t xml:space="preserve"> Įgyvendinus šį projektą, pagerės gyvenimo ir veiklos sąlygos, sustiprės bendruomenė bei padidės socialinė sanglauda Aistiškių kaimo bei aplinkinių kaimų gyventojams. Padidės Aistiškių kaimo patrauklumas, bus sukurta saugesnė ir patogesnė aplinka kaimo gyventojams.</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LEADER-13-KALVARIJA-06-009</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114 193,45</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8D6953" w:rsidP="009B48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9B4853" w:rsidRPr="009B4853">
              <w:rPr>
                <w:rFonts w:ascii="Times New Roman" w:eastAsia="Calibri"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Kalvarijos savivaldybės kultūros centras</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6C0F8B" w:rsidP="009B4853">
            <w:pPr>
              <w:spacing w:after="0" w:line="240" w:lineRule="auto"/>
              <w:rPr>
                <w:rFonts w:ascii="Times New Roman" w:eastAsia="Calibri" w:hAnsi="Times New Roman" w:cs="Times New Roman"/>
                <w:sz w:val="20"/>
                <w:szCs w:val="20"/>
              </w:rPr>
            </w:pPr>
            <w:r w:rsidRPr="00E05422">
              <w:rPr>
                <w:rFonts w:ascii="Times New Roman" w:hAnsi="Times New Roman"/>
              </w:rPr>
              <w:t>,,Tautinė kultūra ir mes”</w:t>
            </w:r>
          </w:p>
        </w:tc>
        <w:tc>
          <w:tcPr>
            <w:tcW w:w="4820" w:type="dxa"/>
            <w:tcBorders>
              <w:top w:val="single" w:sz="4" w:space="0" w:color="auto"/>
              <w:left w:val="single" w:sz="4" w:space="0" w:color="auto"/>
              <w:bottom w:val="single" w:sz="4" w:space="0" w:color="auto"/>
              <w:right w:val="single" w:sz="4" w:space="0" w:color="auto"/>
            </w:tcBorders>
          </w:tcPr>
          <w:p w:rsidR="009B4853" w:rsidRPr="00977DC9" w:rsidRDefault="00C238D0" w:rsidP="00C238D0">
            <w:pPr>
              <w:spacing w:after="0" w:line="240" w:lineRule="auto"/>
              <w:jc w:val="both"/>
              <w:rPr>
                <w:rFonts w:ascii="Times New Roman" w:eastAsia="Batang" w:hAnsi="Times New Roman" w:cs="Times New Roman"/>
                <w:b/>
                <w:sz w:val="20"/>
                <w:szCs w:val="20"/>
                <w:lang w:eastAsia="ko-KR"/>
              </w:rPr>
            </w:pPr>
            <w:r w:rsidRPr="00C238D0">
              <w:rPr>
                <w:rFonts w:ascii="Times New Roman" w:eastAsia="Batang" w:hAnsi="Times New Roman" w:cs="Times New Roman"/>
                <w:sz w:val="20"/>
                <w:szCs w:val="20"/>
                <w:lang w:eastAsia="ko-KR"/>
              </w:rPr>
              <w:t xml:space="preserve">Tikslas - </w:t>
            </w:r>
            <w:r w:rsidRPr="00C238D0">
              <w:rPr>
                <w:rFonts w:ascii="Times New Roman" w:eastAsia="Times New Roman" w:hAnsi="Times New Roman" w:cs="Times New Roman"/>
                <w:sz w:val="20"/>
                <w:szCs w:val="20"/>
                <w:lang w:eastAsia="lt-LT"/>
              </w:rPr>
              <w:t xml:space="preserve">Sudaryti sąlygas Kalvarijos savivaldybės kultūros centro Brukų laisvalaikio salės tautinių šokių kolektyvui vykdyti visapusišką veiklą ir tinkamai reprezentuoti kraštą Lietuvoje ir užsienyje. </w:t>
            </w:r>
            <w:r w:rsidRPr="00C238D0">
              <w:rPr>
                <w:rFonts w:ascii="Times New Roman" w:eastAsia="Calibri" w:hAnsi="Times New Roman" w:cs="Times New Roman"/>
                <w:iCs/>
                <w:sz w:val="20"/>
                <w:szCs w:val="20"/>
              </w:rPr>
              <w:t xml:space="preserve">Projekto įgyvendinimo metu bus </w:t>
            </w:r>
            <w:r w:rsidRPr="00C238D0">
              <w:rPr>
                <w:rFonts w:ascii="Times New Roman" w:eastAsia="Times New Roman" w:hAnsi="Times New Roman" w:cs="Times New Roman"/>
                <w:bCs/>
                <w:sz w:val="20"/>
                <w:szCs w:val="20"/>
                <w:lang w:eastAsia="lt-LT"/>
              </w:rPr>
              <w:t>įsigyti 24 tautiniai kostiumai</w:t>
            </w:r>
            <w:r w:rsidRPr="00C238D0">
              <w:rPr>
                <w:rFonts w:ascii="Times New Roman" w:eastAsia="Calibri" w:hAnsi="Times New Roman" w:cs="Times New Roman"/>
                <w:bCs/>
                <w:sz w:val="20"/>
                <w:szCs w:val="20"/>
              </w:rPr>
              <w:t>, skirti</w:t>
            </w:r>
            <w:r w:rsidRPr="00C238D0">
              <w:rPr>
                <w:rFonts w:ascii="Times New Roman" w:eastAsia="Calibri" w:hAnsi="Times New Roman" w:cs="Times New Roman"/>
                <w:sz w:val="20"/>
                <w:szCs w:val="20"/>
              </w:rPr>
              <w:t xml:space="preserve"> </w:t>
            </w:r>
            <w:r w:rsidRPr="00C238D0">
              <w:rPr>
                <w:rFonts w:ascii="Times New Roman" w:eastAsia="Times New Roman" w:hAnsi="Times New Roman" w:cs="Times New Roman"/>
                <w:sz w:val="20"/>
                <w:szCs w:val="20"/>
              </w:rPr>
              <w:t>Brukų laisvalaikio salės šokių kolektyv</w:t>
            </w:r>
            <w:r w:rsidRPr="00C238D0">
              <w:rPr>
                <w:rFonts w:ascii="Times New Roman" w:eastAsia="Calibri" w:hAnsi="Times New Roman" w:cs="Times New Roman"/>
                <w:sz w:val="20"/>
                <w:szCs w:val="20"/>
              </w:rPr>
              <w:t>ui</w:t>
            </w:r>
            <w:r w:rsidRPr="00C238D0">
              <w:rPr>
                <w:rFonts w:ascii="Times New Roman" w:eastAsia="Times New Roman" w:hAnsi="Times New Roman" w:cs="Times New Roman"/>
                <w:bCs/>
                <w:sz w:val="20"/>
                <w:szCs w:val="20"/>
                <w:lang w:eastAsia="lt-LT"/>
              </w:rPr>
              <w:t xml:space="preserve">: 9 tautiniai kostiumai mergaitėms, 6 tautiniai kostiumai berniukams, 9 tautiniai kostiumai merginoms. </w:t>
            </w:r>
            <w:r w:rsidRPr="00C238D0">
              <w:rPr>
                <w:rFonts w:ascii="Times New Roman" w:eastAsia="Calibri" w:hAnsi="Times New Roman" w:cs="Times New Roman"/>
                <w:sz w:val="20"/>
                <w:szCs w:val="20"/>
              </w:rPr>
              <w:t xml:space="preserve">Bus parengta tautinių šokių vaikų ir jaunimo meninė programa. </w:t>
            </w:r>
            <w:r w:rsidRPr="00C238D0">
              <w:rPr>
                <w:rFonts w:ascii="Times New Roman" w:eastAsia="Times New Roman" w:hAnsi="Times New Roman" w:cs="Times New Roman"/>
                <w:bCs/>
                <w:sz w:val="20"/>
                <w:szCs w:val="20"/>
                <w:lang w:eastAsia="lt-LT"/>
              </w:rPr>
              <w:t>Projekto pabaigoje b</w:t>
            </w:r>
            <w:r w:rsidRPr="00C238D0">
              <w:rPr>
                <w:rFonts w:ascii="Times New Roman" w:eastAsia="Calibri" w:hAnsi="Times New Roman" w:cs="Times New Roman"/>
                <w:sz w:val="20"/>
                <w:szCs w:val="20"/>
              </w:rPr>
              <w:t>us surengtas vaikų ir jaunimo šokių festivalis „Vaikystės spalvos“.</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sidRPr="009B4853">
              <w:rPr>
                <w:rFonts w:ascii="Times New Roman" w:eastAsia="Calibri" w:hAnsi="Times New Roman" w:cs="Times New Roman"/>
                <w:sz w:val="20"/>
                <w:szCs w:val="20"/>
              </w:rPr>
              <w:t>LEADER-13-KALVARIJ</w:t>
            </w:r>
            <w:r>
              <w:rPr>
                <w:rFonts w:ascii="Times New Roman" w:eastAsia="Calibri" w:hAnsi="Times New Roman" w:cs="Times New Roman"/>
                <w:sz w:val="20"/>
                <w:szCs w:val="20"/>
              </w:rPr>
              <w:t>A-06-010</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25 048,80</w:t>
            </w:r>
          </w:p>
        </w:tc>
      </w:tr>
      <w:tr w:rsidR="009B4853" w:rsidRPr="009B4853" w:rsidTr="008E076B">
        <w:tc>
          <w:tcPr>
            <w:tcW w:w="675" w:type="dxa"/>
            <w:tcBorders>
              <w:top w:val="single" w:sz="4" w:space="0" w:color="auto"/>
              <w:left w:val="single" w:sz="4" w:space="0" w:color="auto"/>
              <w:bottom w:val="single" w:sz="4" w:space="0" w:color="auto"/>
              <w:right w:val="single" w:sz="4" w:space="0" w:color="auto"/>
            </w:tcBorders>
            <w:hideMark/>
          </w:tcPr>
          <w:p w:rsidR="009B4853" w:rsidRPr="009B4853" w:rsidRDefault="008D6953" w:rsidP="009B48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009B4853" w:rsidRPr="009B4853">
              <w:rPr>
                <w:rFonts w:ascii="Times New Roman" w:eastAsia="Calibri"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9B4853" w:rsidRPr="009B4853" w:rsidRDefault="009B4853" w:rsidP="009B4853">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Sangrūdos </w:t>
            </w:r>
            <w:r w:rsidRPr="009B4853">
              <w:rPr>
                <w:rFonts w:ascii="Times New Roman" w:eastAsia="Times New Roman" w:hAnsi="Times New Roman" w:cs="Times New Roman"/>
                <w:sz w:val="20"/>
                <w:szCs w:val="20"/>
              </w:rPr>
              <w:t>kaimo bendruomenė</w:t>
            </w:r>
          </w:p>
        </w:tc>
        <w:tc>
          <w:tcPr>
            <w:tcW w:w="2977" w:type="dxa"/>
            <w:tcBorders>
              <w:top w:val="single" w:sz="4" w:space="0" w:color="auto"/>
              <w:left w:val="single" w:sz="4" w:space="0" w:color="auto"/>
              <w:bottom w:val="single" w:sz="4" w:space="0" w:color="auto"/>
              <w:right w:val="single" w:sz="4" w:space="0" w:color="auto"/>
            </w:tcBorders>
          </w:tcPr>
          <w:p w:rsidR="009B4853" w:rsidRPr="009B4853" w:rsidRDefault="006C0F8B" w:rsidP="009B4853">
            <w:pPr>
              <w:spacing w:after="0" w:line="240" w:lineRule="auto"/>
              <w:rPr>
                <w:rFonts w:ascii="Times New Roman" w:eastAsia="Calibri" w:hAnsi="Times New Roman" w:cs="Times New Roman"/>
                <w:sz w:val="20"/>
                <w:szCs w:val="20"/>
              </w:rPr>
            </w:pPr>
            <w:r w:rsidRPr="00E05422">
              <w:rPr>
                <w:rFonts w:ascii="Times New Roman" w:hAnsi="Times New Roman"/>
              </w:rPr>
              <w:t>,,Sangrūdos krašto muzikinių tradicijų puoselėjimas</w:t>
            </w:r>
          </w:p>
        </w:tc>
        <w:tc>
          <w:tcPr>
            <w:tcW w:w="4820" w:type="dxa"/>
            <w:tcBorders>
              <w:top w:val="single" w:sz="4" w:space="0" w:color="auto"/>
              <w:left w:val="single" w:sz="4" w:space="0" w:color="auto"/>
              <w:bottom w:val="single" w:sz="4" w:space="0" w:color="auto"/>
              <w:right w:val="single" w:sz="4" w:space="0" w:color="auto"/>
            </w:tcBorders>
          </w:tcPr>
          <w:p w:rsidR="00C238D0" w:rsidRPr="00C238D0" w:rsidRDefault="00C238D0" w:rsidP="00C238D0">
            <w:pPr>
              <w:spacing w:after="0" w:line="240" w:lineRule="auto"/>
              <w:jc w:val="both"/>
              <w:rPr>
                <w:rFonts w:ascii="Times New Roman" w:eastAsia="Calibri" w:hAnsi="Times New Roman" w:cs="Times New Roman"/>
                <w:iCs/>
                <w:sz w:val="20"/>
                <w:szCs w:val="20"/>
              </w:rPr>
            </w:pPr>
            <w:r w:rsidRPr="00C238D0">
              <w:rPr>
                <w:rFonts w:ascii="Times New Roman" w:eastAsia="Batang" w:hAnsi="Times New Roman" w:cs="Times New Roman"/>
                <w:sz w:val="20"/>
                <w:szCs w:val="20"/>
                <w:lang w:eastAsia="ko-KR"/>
              </w:rPr>
              <w:t xml:space="preserve">Tikslas - </w:t>
            </w:r>
            <w:r w:rsidRPr="00C238D0">
              <w:rPr>
                <w:rFonts w:ascii="Times New Roman" w:eastAsia="Calibri" w:hAnsi="Times New Roman" w:cs="Times New Roman"/>
                <w:sz w:val="20"/>
                <w:szCs w:val="20"/>
                <w:lang w:eastAsia="lt-LT"/>
              </w:rPr>
              <w:t xml:space="preserve">Saugoti  ir puoselėti Sangrūdos krašto muzikavimo tradicijas. </w:t>
            </w:r>
            <w:r w:rsidRPr="00C238D0">
              <w:rPr>
                <w:rFonts w:ascii="Times New Roman" w:eastAsia="Calibri" w:hAnsi="Times New Roman" w:cs="Times New Roman"/>
                <w:iCs/>
                <w:sz w:val="20"/>
                <w:szCs w:val="20"/>
              </w:rPr>
              <w:t xml:space="preserve">Projekto įgyvendinimo metu planuojamos atlikti veiklos: </w:t>
            </w:r>
          </w:p>
          <w:p w:rsidR="00C238D0" w:rsidRPr="00C238D0" w:rsidRDefault="00C238D0" w:rsidP="00C238D0">
            <w:pPr>
              <w:spacing w:after="0" w:line="240" w:lineRule="auto"/>
              <w:jc w:val="both"/>
              <w:rPr>
                <w:rFonts w:ascii="Times New Roman" w:eastAsia="Calibri" w:hAnsi="Times New Roman" w:cs="Times New Roman"/>
                <w:iCs/>
                <w:sz w:val="20"/>
                <w:szCs w:val="20"/>
              </w:rPr>
            </w:pPr>
            <w:r w:rsidRPr="00C238D0">
              <w:rPr>
                <w:rFonts w:ascii="Times New Roman" w:eastAsia="Calibri" w:hAnsi="Times New Roman" w:cs="Times New Roman"/>
                <w:sz w:val="20"/>
                <w:szCs w:val="20"/>
              </w:rPr>
              <w:t xml:space="preserve">Rūbų ir inventoriaus įsigijimas. </w:t>
            </w:r>
          </w:p>
          <w:p w:rsidR="00C238D0" w:rsidRPr="00C238D0" w:rsidRDefault="00C238D0" w:rsidP="00C238D0">
            <w:pPr>
              <w:spacing w:after="0" w:line="240" w:lineRule="auto"/>
              <w:jc w:val="both"/>
              <w:rPr>
                <w:rFonts w:ascii="Times New Roman" w:eastAsia="Calibri" w:hAnsi="Times New Roman" w:cs="Times New Roman"/>
                <w:sz w:val="20"/>
                <w:szCs w:val="20"/>
              </w:rPr>
            </w:pPr>
            <w:r w:rsidRPr="00C238D0">
              <w:rPr>
                <w:rFonts w:ascii="Times New Roman" w:eastAsia="Calibri" w:hAnsi="Times New Roman" w:cs="Times New Roman"/>
                <w:sz w:val="20"/>
                <w:szCs w:val="20"/>
              </w:rPr>
              <w:t xml:space="preserve">Informacijos apie Sangrūdos krašto muzikavimo tradicijas surinkimas ir susisteminimas. </w:t>
            </w:r>
          </w:p>
          <w:p w:rsidR="00C238D0" w:rsidRPr="00C238D0" w:rsidRDefault="00C238D0" w:rsidP="00C238D0">
            <w:pPr>
              <w:spacing w:after="0" w:line="240" w:lineRule="auto"/>
              <w:jc w:val="both"/>
              <w:rPr>
                <w:rFonts w:ascii="Times New Roman" w:eastAsia="Calibri" w:hAnsi="Times New Roman" w:cs="Times New Roman"/>
                <w:sz w:val="20"/>
                <w:szCs w:val="20"/>
              </w:rPr>
            </w:pPr>
            <w:r w:rsidRPr="00C238D0">
              <w:rPr>
                <w:rFonts w:ascii="Times New Roman" w:eastAsia="Calibri" w:hAnsi="Times New Roman" w:cs="Times New Roman"/>
                <w:sz w:val="20"/>
                <w:szCs w:val="20"/>
              </w:rPr>
              <w:t>Sangrūdos krašto liaudies muzikos instrumentų parodos surengimas.</w:t>
            </w:r>
          </w:p>
          <w:p w:rsidR="00C238D0" w:rsidRPr="00C238D0" w:rsidRDefault="00C238D0" w:rsidP="00C238D0">
            <w:pPr>
              <w:spacing w:after="0" w:line="240" w:lineRule="auto"/>
              <w:jc w:val="both"/>
              <w:rPr>
                <w:rFonts w:ascii="Times New Roman" w:eastAsia="Calibri" w:hAnsi="Times New Roman" w:cs="Times New Roman"/>
                <w:sz w:val="20"/>
                <w:szCs w:val="20"/>
              </w:rPr>
            </w:pPr>
            <w:r w:rsidRPr="00C238D0">
              <w:rPr>
                <w:rFonts w:ascii="Times New Roman" w:eastAsia="Calibri" w:hAnsi="Times New Roman" w:cs="Times New Roman"/>
                <w:sz w:val="20"/>
                <w:szCs w:val="20"/>
              </w:rPr>
              <w:t xml:space="preserve">,,Kaimo vakarėlio“ pravedimas. </w:t>
            </w:r>
          </w:p>
          <w:p w:rsidR="009B4853" w:rsidRPr="00977DC9" w:rsidRDefault="00C238D0" w:rsidP="00C238D0">
            <w:pPr>
              <w:spacing w:after="0" w:line="240" w:lineRule="auto"/>
              <w:jc w:val="both"/>
              <w:rPr>
                <w:rFonts w:ascii="Times New Roman" w:eastAsia="Batang" w:hAnsi="Times New Roman" w:cs="Times New Roman"/>
                <w:b/>
                <w:sz w:val="20"/>
                <w:szCs w:val="20"/>
                <w:lang w:eastAsia="ko-KR"/>
              </w:rPr>
            </w:pPr>
            <w:r w:rsidRPr="00C238D0">
              <w:rPr>
                <w:rFonts w:ascii="Times New Roman" w:eastAsia="Calibri" w:hAnsi="Times New Roman" w:cs="Times New Roman"/>
                <w:sz w:val="20"/>
                <w:szCs w:val="20"/>
              </w:rPr>
              <w:t>Kapelų šventės suorganizavimas.</w:t>
            </w:r>
          </w:p>
        </w:tc>
        <w:tc>
          <w:tcPr>
            <w:tcW w:w="1984" w:type="dxa"/>
            <w:tcBorders>
              <w:top w:val="single" w:sz="4" w:space="0" w:color="auto"/>
              <w:left w:val="single" w:sz="4" w:space="0" w:color="auto"/>
              <w:bottom w:val="single" w:sz="4" w:space="0" w:color="auto"/>
              <w:right w:val="single" w:sz="4" w:space="0" w:color="auto"/>
            </w:tcBorders>
            <w:hideMark/>
          </w:tcPr>
          <w:p w:rsidR="009B4853" w:rsidRPr="009B4853" w:rsidRDefault="009B4853" w:rsidP="009B485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LEADER-13-KALVARIJA-06-011</w:t>
            </w:r>
          </w:p>
        </w:tc>
        <w:tc>
          <w:tcPr>
            <w:tcW w:w="1701" w:type="dxa"/>
            <w:tcBorders>
              <w:top w:val="single" w:sz="4" w:space="0" w:color="auto"/>
              <w:left w:val="single" w:sz="4" w:space="0" w:color="auto"/>
              <w:bottom w:val="single" w:sz="4" w:space="0" w:color="auto"/>
              <w:right w:val="single" w:sz="4" w:space="0" w:color="auto"/>
            </w:tcBorders>
          </w:tcPr>
          <w:p w:rsidR="009B4853" w:rsidRPr="009B4853" w:rsidRDefault="00D913D4" w:rsidP="009B485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38 846,00</w:t>
            </w:r>
          </w:p>
        </w:tc>
      </w:tr>
    </w:tbl>
    <w:p w:rsidR="00F30DBB" w:rsidRDefault="00F30DBB"/>
    <w:p w:rsidR="008D6953" w:rsidRPr="00D913D4" w:rsidRDefault="008D6953">
      <w:pPr>
        <w:rPr>
          <w:sz w:val="18"/>
          <w:szCs w:val="18"/>
        </w:rPr>
      </w:pPr>
      <w:r w:rsidRPr="008D6953">
        <w:rPr>
          <w:rFonts w:ascii="Times New Roman" w:hAnsi="Times New Roman" w:cs="Times New Roman"/>
        </w:rPr>
        <w:t xml:space="preserve">Pastaba. </w:t>
      </w:r>
      <w:r w:rsidRPr="00D913D4">
        <w:rPr>
          <w:rFonts w:ascii="Times New Roman" w:eastAsia="Calibri" w:hAnsi="Times New Roman" w:cs="Times New Roman"/>
          <w:sz w:val="18"/>
          <w:szCs w:val="18"/>
        </w:rPr>
        <w:t>Kalvarijos savivaldybės administracijos projekto ,,</w:t>
      </w:r>
      <w:r w:rsidRPr="00D913D4">
        <w:rPr>
          <w:rFonts w:ascii="Times New Roman" w:hAnsi="Times New Roman"/>
          <w:sz w:val="18"/>
          <w:szCs w:val="18"/>
        </w:rPr>
        <w:t>Akmenynų seniūnijos administracinio pastato atnaujinimas”</w:t>
      </w:r>
      <w:r w:rsidR="00D913D4" w:rsidRPr="00D913D4">
        <w:rPr>
          <w:rFonts w:ascii="Times New Roman" w:hAnsi="Times New Roman"/>
          <w:sz w:val="18"/>
          <w:szCs w:val="18"/>
        </w:rPr>
        <w:t xml:space="preserve"> Nr.</w:t>
      </w:r>
      <w:r w:rsidR="00D913D4" w:rsidRPr="00D913D4">
        <w:rPr>
          <w:rFonts w:ascii="Times New Roman" w:eastAsia="Calibri" w:hAnsi="Times New Roman" w:cs="Times New Roman"/>
          <w:sz w:val="18"/>
          <w:szCs w:val="18"/>
        </w:rPr>
        <w:t xml:space="preserve"> LEADER-13-KALVARIJA-06-008 </w:t>
      </w:r>
      <w:r w:rsidRPr="00D913D4">
        <w:rPr>
          <w:rFonts w:ascii="Times New Roman" w:hAnsi="Times New Roman"/>
          <w:sz w:val="18"/>
          <w:szCs w:val="18"/>
        </w:rPr>
        <w:t>svarstymas atidėtas kitam posėdžiui.</w:t>
      </w:r>
    </w:p>
    <w:sectPr w:rsidR="008D6953" w:rsidRPr="00D913D4" w:rsidSect="00D378CB">
      <w:headerReference w:type="default" r:id="rId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C8" w:rsidRDefault="00A12AC8">
      <w:pPr>
        <w:spacing w:after="0" w:line="240" w:lineRule="auto"/>
      </w:pPr>
      <w:r>
        <w:separator/>
      </w:r>
    </w:p>
  </w:endnote>
  <w:endnote w:type="continuationSeparator" w:id="0">
    <w:p w:rsidR="00A12AC8" w:rsidRDefault="00A1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C8" w:rsidRDefault="00A12AC8">
      <w:pPr>
        <w:spacing w:after="0" w:line="240" w:lineRule="auto"/>
      </w:pPr>
      <w:r>
        <w:separator/>
      </w:r>
    </w:p>
  </w:footnote>
  <w:footnote w:type="continuationSeparator" w:id="0">
    <w:p w:rsidR="00A12AC8" w:rsidRDefault="00A12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CB" w:rsidRDefault="006C0F8B">
    <w:pPr>
      <w:pStyle w:val="Antrats"/>
    </w:pPr>
    <w:r>
      <w:t xml:space="preserve">                                                            </w:t>
    </w:r>
    <w:r>
      <w:rPr>
        <w:noProof/>
        <w:lang w:val="en-US"/>
      </w:rPr>
      <w:drawing>
        <wp:inline distT="0" distB="0" distL="0" distR="0" wp14:anchorId="6D397954" wp14:editId="50F085CC">
          <wp:extent cx="646430" cy="572770"/>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572770"/>
                  </a:xfrm>
                  <a:prstGeom prst="rect">
                    <a:avLst/>
                  </a:prstGeom>
                  <a:noFill/>
                </pic:spPr>
              </pic:pic>
            </a:graphicData>
          </a:graphic>
        </wp:inline>
      </w:drawing>
    </w:r>
    <w:r>
      <w:t xml:space="preserve">          </w:t>
    </w:r>
    <w:r>
      <w:rPr>
        <w:noProof/>
        <w:lang w:val="en-US"/>
      </w:rPr>
      <w:drawing>
        <wp:inline distT="0" distB="0" distL="0" distR="0" wp14:anchorId="3649CDBC" wp14:editId="48666AFB">
          <wp:extent cx="2219325" cy="57277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72770"/>
                  </a:xfrm>
                  <a:prstGeom prst="rect">
                    <a:avLst/>
                  </a:prstGeom>
                  <a:noFill/>
                </pic:spPr>
              </pic:pic>
            </a:graphicData>
          </a:graphic>
        </wp:inline>
      </w:drawing>
    </w:r>
    <w:r>
      <w:t xml:space="preserve">         </w:t>
    </w:r>
    <w:r>
      <w:rPr>
        <w:noProof/>
        <w:lang w:val="en-US"/>
      </w:rPr>
      <w:drawing>
        <wp:inline distT="0" distB="0" distL="0" distR="0" wp14:anchorId="1C22F62E" wp14:editId="044AF1C5">
          <wp:extent cx="646430" cy="487680"/>
          <wp:effectExtent l="0" t="0" r="127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430" cy="487680"/>
                  </a:xfrm>
                  <a:prstGeom prst="rect">
                    <a:avLst/>
                  </a:prstGeom>
                  <a:noFill/>
                </pic:spPr>
              </pic:pic>
            </a:graphicData>
          </a:graphic>
        </wp:inline>
      </w:drawing>
    </w:r>
    <w:r>
      <w:t xml:space="preserve">          </w:t>
    </w:r>
    <w:r>
      <w:rPr>
        <w:noProof/>
        <w:lang w:val="en-US"/>
      </w:rPr>
      <w:drawing>
        <wp:inline distT="0" distB="0" distL="0" distR="0" wp14:anchorId="4A29C8BD" wp14:editId="4006E103">
          <wp:extent cx="923925" cy="6667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C55C8"/>
    <w:multiLevelType w:val="hybridMultilevel"/>
    <w:tmpl w:val="FFD89A6C"/>
    <w:lvl w:ilvl="0" w:tplc="7CFC4B80">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26C15BE"/>
    <w:multiLevelType w:val="hybridMultilevel"/>
    <w:tmpl w:val="F5A2E62E"/>
    <w:lvl w:ilvl="0" w:tplc="0D48E656">
      <w:start w:val="1"/>
      <w:numFmt w:val="bullet"/>
      <w:lvlText w:val="-"/>
      <w:lvlJc w:val="left"/>
      <w:pPr>
        <w:ind w:left="394" w:hanging="360"/>
      </w:pPr>
      <w:rPr>
        <w:rFonts w:ascii="Times New Roman" w:eastAsia="Calibr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
    <w:nsid w:val="58CD748B"/>
    <w:multiLevelType w:val="hybridMultilevel"/>
    <w:tmpl w:val="D97A9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82"/>
    <w:rsid w:val="0043128B"/>
    <w:rsid w:val="005E2120"/>
    <w:rsid w:val="00620DF8"/>
    <w:rsid w:val="00654703"/>
    <w:rsid w:val="006C0F8B"/>
    <w:rsid w:val="006D460E"/>
    <w:rsid w:val="007165FE"/>
    <w:rsid w:val="008D6953"/>
    <w:rsid w:val="00977DC9"/>
    <w:rsid w:val="009B3214"/>
    <w:rsid w:val="009B4853"/>
    <w:rsid w:val="00A12AC8"/>
    <w:rsid w:val="00C238D0"/>
    <w:rsid w:val="00D913D4"/>
    <w:rsid w:val="00E9708D"/>
    <w:rsid w:val="00F127F2"/>
    <w:rsid w:val="00F22182"/>
    <w:rsid w:val="00F30DBB"/>
    <w:rsid w:val="00FB1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B4853"/>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9B4853"/>
    <w:rPr>
      <w:rFonts w:ascii="Calibri" w:eastAsia="Calibri" w:hAnsi="Calibri" w:cs="Times New Roman"/>
    </w:rPr>
  </w:style>
  <w:style w:type="paragraph" w:styleId="Debesliotekstas">
    <w:name w:val="Balloon Text"/>
    <w:basedOn w:val="prastasis"/>
    <w:link w:val="DebesliotekstasDiagrama"/>
    <w:uiPriority w:val="99"/>
    <w:semiHidden/>
    <w:unhideWhenUsed/>
    <w:rsid w:val="009B48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4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B4853"/>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9B4853"/>
    <w:rPr>
      <w:rFonts w:ascii="Calibri" w:eastAsia="Calibri" w:hAnsi="Calibri" w:cs="Times New Roman"/>
    </w:rPr>
  </w:style>
  <w:style w:type="paragraph" w:styleId="Debesliotekstas">
    <w:name w:val="Balloon Text"/>
    <w:basedOn w:val="prastasis"/>
    <w:link w:val="DebesliotekstasDiagrama"/>
    <w:uiPriority w:val="99"/>
    <w:semiHidden/>
    <w:unhideWhenUsed/>
    <w:rsid w:val="009B48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mazuke</cp:lastModifiedBy>
  <cp:revision>2</cp:revision>
  <dcterms:created xsi:type="dcterms:W3CDTF">2014-06-16T03:14:00Z</dcterms:created>
  <dcterms:modified xsi:type="dcterms:W3CDTF">2014-06-16T03:14:00Z</dcterms:modified>
</cp:coreProperties>
</file>