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0FC" w:rsidRDefault="000260FC" w:rsidP="000260FC">
      <w:pPr>
        <w:jc w:val="center"/>
        <w:rPr>
          <w:rFonts w:ascii="Times New Roman" w:hAnsi="Times New Roman" w:cs="Times New Roman"/>
          <w:sz w:val="24"/>
          <w:szCs w:val="24"/>
        </w:rPr>
      </w:pPr>
      <w:r>
        <w:rPr>
          <w:rFonts w:ascii="Times New Roman" w:hAnsi="Times New Roman"/>
          <w:noProof/>
          <w:sz w:val="24"/>
          <w:szCs w:val="24"/>
          <w:lang w:eastAsia="lt-LT"/>
        </w:rPr>
        <w:drawing>
          <wp:inline distT="0" distB="0" distL="0" distR="0" wp14:anchorId="67565F5E" wp14:editId="779574B5">
            <wp:extent cx="1971040" cy="78359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71040" cy="783590"/>
                    </a:xfrm>
                    <a:prstGeom prst="rect">
                      <a:avLst/>
                    </a:prstGeom>
                    <a:noFill/>
                    <a:ln>
                      <a:noFill/>
                    </a:ln>
                  </pic:spPr>
                </pic:pic>
              </a:graphicData>
            </a:graphic>
          </wp:inline>
        </w:drawing>
      </w:r>
      <w:r>
        <w:rPr>
          <w:rFonts w:ascii="Times New Roman" w:hAnsi="Times New Roman"/>
          <w:noProof/>
          <w:sz w:val="24"/>
          <w:szCs w:val="24"/>
          <w:lang w:eastAsia="lt-LT"/>
        </w:rPr>
        <w:drawing>
          <wp:inline distT="0" distB="0" distL="0" distR="0" wp14:anchorId="3BAB429C" wp14:editId="34272214">
            <wp:extent cx="748030" cy="772160"/>
            <wp:effectExtent l="0" t="0" r="0" b="889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8030" cy="772160"/>
                    </a:xfrm>
                    <a:prstGeom prst="rect">
                      <a:avLst/>
                    </a:prstGeom>
                    <a:noFill/>
                    <a:ln>
                      <a:noFill/>
                    </a:ln>
                  </pic:spPr>
                </pic:pic>
              </a:graphicData>
            </a:graphic>
          </wp:inline>
        </w:drawing>
      </w:r>
      <w:r>
        <w:rPr>
          <w:rFonts w:ascii="Times New Roman" w:hAnsi="Times New Roman"/>
          <w:noProof/>
          <w:sz w:val="24"/>
          <w:szCs w:val="24"/>
          <w:lang w:eastAsia="lt-LT"/>
        </w:rPr>
        <w:drawing>
          <wp:inline distT="0" distB="0" distL="0" distR="0" wp14:anchorId="5C533713" wp14:editId="7F74BD9F">
            <wp:extent cx="700405" cy="783590"/>
            <wp:effectExtent l="0" t="0" r="444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00405" cy="783590"/>
                    </a:xfrm>
                    <a:prstGeom prst="rect">
                      <a:avLst/>
                    </a:prstGeom>
                    <a:noFill/>
                    <a:ln>
                      <a:noFill/>
                    </a:ln>
                  </pic:spPr>
                </pic:pic>
              </a:graphicData>
            </a:graphic>
          </wp:inline>
        </w:drawing>
      </w:r>
      <w:r>
        <w:rPr>
          <w:rFonts w:ascii="Times New Roman" w:hAnsi="Times New Roman"/>
          <w:noProof/>
          <w:sz w:val="24"/>
          <w:szCs w:val="24"/>
          <w:lang w:eastAsia="lt-LT"/>
        </w:rPr>
        <w:drawing>
          <wp:inline distT="0" distB="0" distL="0" distR="0" wp14:anchorId="3C9B8847" wp14:editId="35C7EE06">
            <wp:extent cx="1068705" cy="783590"/>
            <wp:effectExtent l="0" t="0" r="0"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8705" cy="783590"/>
                    </a:xfrm>
                    <a:prstGeom prst="rect">
                      <a:avLst/>
                    </a:prstGeom>
                    <a:noFill/>
                    <a:ln>
                      <a:noFill/>
                    </a:ln>
                  </pic:spPr>
                </pic:pic>
              </a:graphicData>
            </a:graphic>
          </wp:inline>
        </w:drawing>
      </w:r>
    </w:p>
    <w:p w:rsidR="000260FC" w:rsidRDefault="000260FC" w:rsidP="000260FC">
      <w:pPr>
        <w:rPr>
          <w:rFonts w:ascii="Times New Roman" w:hAnsi="Times New Roman" w:cs="Times New Roman"/>
          <w:sz w:val="24"/>
          <w:szCs w:val="24"/>
        </w:rPr>
      </w:pPr>
    </w:p>
    <w:p w:rsidR="00804D37" w:rsidRDefault="00BC3614" w:rsidP="00804D3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VšĮ </w:t>
      </w:r>
      <w:r w:rsidR="00794A6B">
        <w:rPr>
          <w:rFonts w:ascii="Times New Roman" w:hAnsi="Times New Roman" w:cs="Times New Roman"/>
          <w:b/>
          <w:sz w:val="28"/>
          <w:szCs w:val="28"/>
        </w:rPr>
        <w:t>„</w:t>
      </w:r>
      <w:r>
        <w:rPr>
          <w:rFonts w:ascii="Times New Roman" w:hAnsi="Times New Roman" w:cs="Times New Roman"/>
          <w:b/>
          <w:sz w:val="28"/>
          <w:szCs w:val="28"/>
        </w:rPr>
        <w:t>Ratu</w:t>
      </w:r>
      <w:r w:rsidR="00794A6B">
        <w:rPr>
          <w:rFonts w:ascii="Times New Roman" w:hAnsi="Times New Roman" w:cs="Times New Roman"/>
          <w:b/>
          <w:sz w:val="28"/>
          <w:szCs w:val="28"/>
        </w:rPr>
        <w:t>“</w:t>
      </w:r>
      <w:r w:rsidR="000260FC" w:rsidRPr="0026102A">
        <w:rPr>
          <w:rFonts w:ascii="Times New Roman" w:hAnsi="Times New Roman" w:cs="Times New Roman"/>
          <w:b/>
          <w:sz w:val="28"/>
          <w:szCs w:val="28"/>
        </w:rPr>
        <w:t xml:space="preserve"> </w:t>
      </w:r>
      <w:r w:rsidR="004E50F8">
        <w:rPr>
          <w:rFonts w:ascii="Times New Roman" w:hAnsi="Times New Roman" w:cs="Times New Roman"/>
          <w:b/>
          <w:sz w:val="28"/>
          <w:szCs w:val="28"/>
        </w:rPr>
        <w:t>baigė įgyvendinti</w:t>
      </w:r>
      <w:r w:rsidR="000260FC" w:rsidRPr="0026102A">
        <w:rPr>
          <w:rFonts w:ascii="Times New Roman" w:hAnsi="Times New Roman" w:cs="Times New Roman"/>
          <w:b/>
          <w:sz w:val="28"/>
          <w:szCs w:val="28"/>
        </w:rPr>
        <w:t xml:space="preserve"> projektą „</w:t>
      </w:r>
      <w:r>
        <w:rPr>
          <w:rFonts w:ascii="Times New Roman" w:hAnsi="Times New Roman" w:cs="Times New Roman"/>
          <w:b/>
          <w:sz w:val="28"/>
          <w:szCs w:val="28"/>
        </w:rPr>
        <w:t>Kurk. Veik. Būk aktyvus</w:t>
      </w:r>
      <w:r w:rsidR="000260FC">
        <w:rPr>
          <w:rFonts w:ascii="Times New Roman" w:hAnsi="Times New Roman" w:cs="Times New Roman"/>
          <w:b/>
          <w:sz w:val="28"/>
          <w:szCs w:val="28"/>
        </w:rPr>
        <w:t>“</w:t>
      </w:r>
      <w:r w:rsidR="000260FC" w:rsidRPr="0026102A">
        <w:rPr>
          <w:rFonts w:ascii="Times New Roman" w:hAnsi="Times New Roman" w:cs="Times New Roman"/>
          <w:b/>
          <w:sz w:val="28"/>
          <w:szCs w:val="28"/>
        </w:rPr>
        <w:t xml:space="preserve">, </w:t>
      </w:r>
    </w:p>
    <w:p w:rsidR="000260FC" w:rsidRDefault="000260FC" w:rsidP="00804D37">
      <w:pPr>
        <w:spacing w:after="0" w:line="240" w:lineRule="auto"/>
        <w:jc w:val="center"/>
        <w:rPr>
          <w:rFonts w:ascii="Times New Roman" w:hAnsi="Times New Roman" w:cs="Times New Roman"/>
          <w:b/>
          <w:sz w:val="28"/>
          <w:szCs w:val="28"/>
        </w:rPr>
      </w:pPr>
      <w:r w:rsidRPr="0026102A">
        <w:rPr>
          <w:rFonts w:ascii="Times New Roman" w:hAnsi="Times New Roman" w:cs="Times New Roman"/>
          <w:b/>
          <w:sz w:val="28"/>
          <w:szCs w:val="28"/>
        </w:rPr>
        <w:t>KALV-LEADER-6B-</w:t>
      </w:r>
      <w:r w:rsidR="00794A6B">
        <w:rPr>
          <w:rFonts w:ascii="Times New Roman" w:hAnsi="Times New Roman" w:cs="Times New Roman"/>
          <w:b/>
          <w:sz w:val="28"/>
          <w:szCs w:val="28"/>
        </w:rPr>
        <w:t>JS</w:t>
      </w:r>
      <w:r w:rsidRPr="0026102A">
        <w:rPr>
          <w:rFonts w:ascii="Times New Roman" w:hAnsi="Times New Roman" w:cs="Times New Roman"/>
          <w:b/>
          <w:sz w:val="28"/>
          <w:szCs w:val="28"/>
        </w:rPr>
        <w:t>-</w:t>
      </w:r>
      <w:r w:rsidR="00BC3614">
        <w:rPr>
          <w:rFonts w:ascii="Times New Roman" w:hAnsi="Times New Roman" w:cs="Times New Roman"/>
          <w:b/>
          <w:sz w:val="28"/>
          <w:szCs w:val="28"/>
        </w:rPr>
        <w:t>3</w:t>
      </w:r>
      <w:r w:rsidRPr="0026102A">
        <w:rPr>
          <w:rFonts w:ascii="Times New Roman" w:hAnsi="Times New Roman" w:cs="Times New Roman"/>
          <w:b/>
          <w:sz w:val="28"/>
          <w:szCs w:val="28"/>
        </w:rPr>
        <w:t>-</w:t>
      </w:r>
      <w:r w:rsidR="00BC3614">
        <w:rPr>
          <w:rFonts w:ascii="Times New Roman" w:hAnsi="Times New Roman" w:cs="Times New Roman"/>
          <w:b/>
          <w:sz w:val="28"/>
          <w:szCs w:val="28"/>
        </w:rPr>
        <w:t>1</w:t>
      </w:r>
      <w:r>
        <w:rPr>
          <w:rFonts w:ascii="Times New Roman" w:hAnsi="Times New Roman" w:cs="Times New Roman"/>
          <w:b/>
          <w:sz w:val="28"/>
          <w:szCs w:val="28"/>
        </w:rPr>
        <w:t>-2018</w:t>
      </w:r>
    </w:p>
    <w:p w:rsidR="00804D37" w:rsidRDefault="00804D37" w:rsidP="00804D37">
      <w:pPr>
        <w:spacing w:after="0" w:line="240" w:lineRule="auto"/>
        <w:jc w:val="center"/>
        <w:rPr>
          <w:rFonts w:ascii="Times New Roman" w:hAnsi="Times New Roman" w:cs="Times New Roman"/>
          <w:b/>
          <w:sz w:val="28"/>
          <w:szCs w:val="28"/>
        </w:rPr>
      </w:pPr>
    </w:p>
    <w:p w:rsidR="004E50F8" w:rsidRPr="004E50F8" w:rsidRDefault="004E50F8" w:rsidP="004E50F8">
      <w:pPr>
        <w:ind w:firstLine="1296"/>
        <w:jc w:val="both"/>
        <w:rPr>
          <w:rFonts w:ascii="Times New Roman" w:hAnsi="Times New Roman" w:cs="Times New Roman"/>
          <w:sz w:val="24"/>
          <w:szCs w:val="24"/>
        </w:rPr>
      </w:pPr>
      <w:r w:rsidRPr="004E50F8">
        <w:rPr>
          <w:rFonts w:ascii="Times New Roman" w:hAnsi="Times New Roman" w:cs="Times New Roman"/>
          <w:sz w:val="24"/>
          <w:szCs w:val="24"/>
        </w:rPr>
        <w:t>Projektas įgyvendintas pagal Kalvarijos VVG teritorijos vietos plėtros 2016-2023 m. strategijos priemonę ,,Kaimo gyventojų sutelktumo skatinimas“.</w:t>
      </w:r>
    </w:p>
    <w:p w:rsidR="004E50F8" w:rsidRPr="004E50F8" w:rsidRDefault="004E50F8" w:rsidP="004E50F8">
      <w:pPr>
        <w:ind w:firstLine="1296"/>
        <w:jc w:val="both"/>
        <w:rPr>
          <w:rFonts w:ascii="Times New Roman" w:hAnsi="Times New Roman" w:cs="Times New Roman"/>
          <w:sz w:val="24"/>
          <w:szCs w:val="24"/>
        </w:rPr>
      </w:pPr>
      <w:r w:rsidRPr="004E50F8">
        <w:rPr>
          <w:rFonts w:ascii="Times New Roman" w:hAnsi="Times New Roman" w:cs="Times New Roman"/>
          <w:sz w:val="24"/>
          <w:szCs w:val="24"/>
        </w:rPr>
        <w:t>Projekto tikslas – įtraukiant gyventojus į bendrą aktyvią veiklą bei kūrybinį procesą, mažinti socialinę atskirtį tarp skirtingų socialiai pažeidžiamų grupių.</w:t>
      </w:r>
    </w:p>
    <w:p w:rsidR="004E50F8" w:rsidRPr="004E50F8" w:rsidRDefault="004E50F8" w:rsidP="004E50F8">
      <w:pPr>
        <w:ind w:firstLine="1296"/>
        <w:jc w:val="both"/>
        <w:rPr>
          <w:rFonts w:ascii="Times New Roman" w:hAnsi="Times New Roman" w:cs="Times New Roman"/>
          <w:sz w:val="24"/>
          <w:szCs w:val="24"/>
        </w:rPr>
      </w:pPr>
      <w:r w:rsidRPr="004E50F8">
        <w:rPr>
          <w:rFonts w:ascii="Times New Roman" w:hAnsi="Times New Roman" w:cs="Times New Roman"/>
          <w:sz w:val="24"/>
          <w:szCs w:val="24"/>
        </w:rPr>
        <w:t xml:space="preserve">Kartu su projekto partneriais Sangrūdos kaimo bendruomene, Jusevičių kaimo bendruomene, Akmenynų kaimo bendruomene ir Kalvarijos savivaldybės kultūros centru buvo suorganizuota 12 edukacinių užsiėmimų, kurių metu dalyviai buvo supažindinami su muilo istorija, gaminimo būdais, technikomis, su natūralių priemonių voniai gamyba bei SPA namų sąlygomis, su žvakių gamybos būdais ir technikomis, natūralių kvepalų gamyba namuose – kvapų maišymu. Gamino dekoratyvinius muilus, vonios burbulus, kūno šveitiklius, lūpų balzamus, žvakes ir kvepalus. </w:t>
      </w:r>
      <w:r w:rsidRPr="004E50F8">
        <w:rPr>
          <w:rFonts w:ascii="Times New Roman" w:hAnsi="Times New Roman" w:cs="Times New Roman"/>
          <w:sz w:val="24"/>
          <w:szCs w:val="24"/>
        </w:rPr>
        <w:br/>
        <w:t xml:space="preserve">Edukaciniuose </w:t>
      </w:r>
      <w:proofErr w:type="spellStart"/>
      <w:r w:rsidRPr="004E50F8">
        <w:rPr>
          <w:rFonts w:ascii="Times New Roman" w:hAnsi="Times New Roman" w:cs="Times New Roman"/>
          <w:sz w:val="24"/>
          <w:szCs w:val="24"/>
        </w:rPr>
        <w:t>užsiėmimuose</w:t>
      </w:r>
      <w:proofErr w:type="spellEnd"/>
      <w:r w:rsidRPr="004E50F8">
        <w:rPr>
          <w:rFonts w:ascii="Times New Roman" w:hAnsi="Times New Roman" w:cs="Times New Roman"/>
          <w:sz w:val="24"/>
          <w:szCs w:val="24"/>
        </w:rPr>
        <w:t xml:space="preserve"> dalyvavo 139 dalyviai.</w:t>
      </w:r>
    </w:p>
    <w:p w:rsidR="004E50F8" w:rsidRPr="004E50F8" w:rsidRDefault="004E50F8" w:rsidP="004E50F8">
      <w:pPr>
        <w:ind w:firstLine="1296"/>
        <w:jc w:val="both"/>
        <w:rPr>
          <w:rFonts w:ascii="Times New Roman" w:hAnsi="Times New Roman" w:cs="Times New Roman"/>
          <w:sz w:val="24"/>
          <w:szCs w:val="24"/>
        </w:rPr>
      </w:pPr>
      <w:r w:rsidRPr="004E50F8">
        <w:rPr>
          <w:rFonts w:ascii="Times New Roman" w:hAnsi="Times New Roman" w:cs="Times New Roman"/>
          <w:sz w:val="24"/>
          <w:szCs w:val="24"/>
        </w:rPr>
        <w:t>Taip pat buvo surengti 4 baidarių žygiai, kuriuose dalyvavo 80 dalyvių ir 4 pėsčiųjų žygiai (61 dalyvis).</w:t>
      </w:r>
    </w:p>
    <w:p w:rsidR="004E50F8" w:rsidRPr="004E50F8" w:rsidRDefault="004E50F8" w:rsidP="004E50F8">
      <w:pPr>
        <w:ind w:firstLine="1296"/>
        <w:jc w:val="both"/>
        <w:rPr>
          <w:rFonts w:ascii="Times New Roman" w:hAnsi="Times New Roman" w:cs="Times New Roman"/>
          <w:sz w:val="24"/>
          <w:szCs w:val="24"/>
        </w:rPr>
      </w:pPr>
      <w:r w:rsidRPr="004E50F8">
        <w:rPr>
          <w:rFonts w:ascii="Times New Roman" w:hAnsi="Times New Roman" w:cs="Times New Roman"/>
          <w:sz w:val="24"/>
          <w:szCs w:val="24"/>
        </w:rPr>
        <w:t xml:space="preserve">Projektui iš Europos žemės ūkio fondo kaimo plėtrai ir Lietuvos valstybės biudžeto buvo skirta 9185,00 </w:t>
      </w:r>
      <w:proofErr w:type="spellStart"/>
      <w:r w:rsidRPr="004E50F8">
        <w:rPr>
          <w:rFonts w:ascii="Times New Roman" w:hAnsi="Times New Roman" w:cs="Times New Roman"/>
          <w:sz w:val="24"/>
          <w:szCs w:val="24"/>
        </w:rPr>
        <w:t>Eur</w:t>
      </w:r>
      <w:proofErr w:type="spellEnd"/>
      <w:r w:rsidRPr="004E50F8">
        <w:rPr>
          <w:rFonts w:ascii="Times New Roman" w:hAnsi="Times New Roman" w:cs="Times New Roman"/>
          <w:sz w:val="24"/>
          <w:szCs w:val="24"/>
        </w:rPr>
        <w:t xml:space="preserve">, VšĮ ,,Ratu" prie projekto prisidėjo 483,00 </w:t>
      </w:r>
      <w:proofErr w:type="spellStart"/>
      <w:r w:rsidRPr="004E50F8">
        <w:rPr>
          <w:rFonts w:ascii="Times New Roman" w:hAnsi="Times New Roman" w:cs="Times New Roman"/>
          <w:sz w:val="24"/>
          <w:szCs w:val="24"/>
        </w:rPr>
        <w:t>Eur</w:t>
      </w:r>
      <w:proofErr w:type="spellEnd"/>
      <w:r w:rsidRPr="004E50F8">
        <w:rPr>
          <w:rFonts w:ascii="Times New Roman" w:hAnsi="Times New Roman" w:cs="Times New Roman"/>
          <w:sz w:val="24"/>
          <w:szCs w:val="24"/>
        </w:rPr>
        <w:t>.</w:t>
      </w:r>
    </w:p>
    <w:p w:rsidR="000260FC" w:rsidRPr="0026102A" w:rsidRDefault="00F97522" w:rsidP="00F97522">
      <w:pPr>
        <w:jc w:val="both"/>
        <w:rPr>
          <w:rFonts w:ascii="Times New Roman" w:hAnsi="Times New Roman" w:cs="Times New Roman"/>
          <w:b/>
          <w:sz w:val="28"/>
          <w:szCs w:val="28"/>
        </w:rPr>
      </w:pPr>
      <w:r w:rsidRPr="00F97522">
        <w:rPr>
          <w:rFonts w:ascii="Times New Roman" w:hAnsi="Times New Roman" w:cs="Times New Roman"/>
          <w:b/>
          <w:noProof/>
          <w:sz w:val="28"/>
          <w:szCs w:val="28"/>
          <w:lang w:eastAsia="lt-LT"/>
        </w:rPr>
        <w:drawing>
          <wp:anchor distT="0" distB="0" distL="114300" distR="114300" simplePos="0" relativeHeight="251658240" behindDoc="0" locked="0" layoutInCell="1" allowOverlap="1">
            <wp:simplePos x="1076325" y="6153150"/>
            <wp:positionH relativeFrom="column">
              <wp:align>left</wp:align>
            </wp:positionH>
            <wp:positionV relativeFrom="paragraph">
              <wp:align>top</wp:align>
            </wp:positionV>
            <wp:extent cx="2861310" cy="1609725"/>
            <wp:effectExtent l="0" t="0" r="0" b="0"/>
            <wp:wrapSquare wrapText="bothSides"/>
            <wp:docPr id="5" name="Paveikslėlis 5" descr="C:\D diskas\Desktop\STRATEGIJA_nauja\VIESINIMAS\Rat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 diskas\Desktop\STRATEGIJA_nauja\VIESINIMAS\Ratu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2068" cy="16155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7522">
        <w:rPr>
          <w:rFonts w:ascii="Times New Roman" w:hAnsi="Times New Roman" w:cs="Times New Roman"/>
          <w:b/>
          <w:noProof/>
          <w:sz w:val="28"/>
          <w:szCs w:val="28"/>
          <w:lang w:eastAsia="lt-LT"/>
        </w:rPr>
        <w:drawing>
          <wp:inline distT="0" distB="0" distL="0" distR="0">
            <wp:extent cx="2533650" cy="1612564"/>
            <wp:effectExtent l="0" t="0" r="0" b="6985"/>
            <wp:docPr id="7" name="Paveikslėlis 7" descr="C:\D diskas\Desktop\STRATEGIJA_nauja\VIESINIMAS\Rat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 diskas\Desktop\STRATEGIJA_nauja\VIESINIMAS\Ratu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3057" cy="1637645"/>
                    </a:xfrm>
                    <a:prstGeom prst="rect">
                      <a:avLst/>
                    </a:prstGeom>
                    <a:noFill/>
                    <a:ln>
                      <a:noFill/>
                    </a:ln>
                  </pic:spPr>
                </pic:pic>
              </a:graphicData>
            </a:graphic>
          </wp:inline>
        </w:drawing>
      </w:r>
      <w:r>
        <w:rPr>
          <w:rFonts w:ascii="Times New Roman" w:hAnsi="Times New Roman" w:cs="Times New Roman"/>
          <w:b/>
          <w:sz w:val="28"/>
          <w:szCs w:val="28"/>
        </w:rPr>
        <w:br w:type="textWrapping" w:clear="all"/>
      </w:r>
      <w:bookmarkStart w:id="0" w:name="_GoBack"/>
      <w:bookmarkEnd w:id="0"/>
    </w:p>
    <w:p w:rsidR="009361FE" w:rsidRDefault="00255C6A">
      <w:r w:rsidRPr="00255C6A">
        <w:rPr>
          <w:noProof/>
          <w:lang w:eastAsia="lt-LT"/>
        </w:rPr>
        <w:drawing>
          <wp:inline distT="0" distB="0" distL="0" distR="0">
            <wp:extent cx="2028825" cy="2703806"/>
            <wp:effectExtent l="0" t="0" r="0" b="1905"/>
            <wp:docPr id="10" name="Paveikslėlis 10" descr="C:\Users\Dell\Pictures\Ratu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Pictures\Ratu 3.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28825" cy="2703806"/>
                    </a:xfrm>
                    <a:prstGeom prst="rect">
                      <a:avLst/>
                    </a:prstGeom>
                    <a:noFill/>
                    <a:ln>
                      <a:noFill/>
                    </a:ln>
                  </pic:spPr>
                </pic:pic>
              </a:graphicData>
            </a:graphic>
          </wp:inline>
        </w:drawing>
      </w:r>
      <w:r w:rsidRPr="00255C6A">
        <w:rPr>
          <w:rStyle w:val="prastasis"/>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255C6A">
        <w:rPr>
          <w:noProof/>
          <w:lang w:eastAsia="lt-LT"/>
        </w:rPr>
        <w:drawing>
          <wp:inline distT="0" distB="0" distL="0" distR="0">
            <wp:extent cx="3105150" cy="1712451"/>
            <wp:effectExtent l="0" t="0" r="0" b="2540"/>
            <wp:docPr id="11" name="Paveikslėlis 11" descr="C:\Users\Dell\Pictures\ratu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Pictures\ratu 1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6493" cy="1718707"/>
                    </a:xfrm>
                    <a:prstGeom prst="rect">
                      <a:avLst/>
                    </a:prstGeom>
                    <a:noFill/>
                    <a:ln>
                      <a:noFill/>
                    </a:ln>
                  </pic:spPr>
                </pic:pic>
              </a:graphicData>
            </a:graphic>
          </wp:inline>
        </w:drawing>
      </w:r>
    </w:p>
    <w:sectPr w:rsidR="009361FE" w:rsidSect="00804D37">
      <w:pgSz w:w="11906" w:h="16838"/>
      <w:pgMar w:top="851" w:right="567" w:bottom="426"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0FC"/>
    <w:rsid w:val="000260FC"/>
    <w:rsid w:val="00047A62"/>
    <w:rsid w:val="00255C6A"/>
    <w:rsid w:val="003A40D0"/>
    <w:rsid w:val="00486E3D"/>
    <w:rsid w:val="004A2547"/>
    <w:rsid w:val="004E50F8"/>
    <w:rsid w:val="0057646E"/>
    <w:rsid w:val="00794A6B"/>
    <w:rsid w:val="00804D37"/>
    <w:rsid w:val="009361FE"/>
    <w:rsid w:val="00BC3614"/>
    <w:rsid w:val="00C45220"/>
    <w:rsid w:val="00F54032"/>
    <w:rsid w:val="00F9752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EEA9058-0018-4CC8-9818-37AFD6AE2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0260FC"/>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5511451">
      <w:bodyDiv w:val="1"/>
      <w:marLeft w:val="0"/>
      <w:marRight w:val="0"/>
      <w:marTop w:val="0"/>
      <w:marBottom w:val="0"/>
      <w:divBdr>
        <w:top w:val="none" w:sz="0" w:space="0" w:color="auto"/>
        <w:left w:val="none" w:sz="0" w:space="0" w:color="auto"/>
        <w:bottom w:val="none" w:sz="0" w:space="0" w:color="auto"/>
        <w:right w:val="none" w:sz="0" w:space="0" w:color="auto"/>
      </w:divBdr>
      <w:divsChild>
        <w:div w:id="5461130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1</Pages>
  <Words>808</Words>
  <Characters>461</Characters>
  <Application>Microsoft Office Word</Application>
  <DocSecurity>0</DocSecurity>
  <Lines>3</Lines>
  <Paragraphs>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5</cp:revision>
  <dcterms:created xsi:type="dcterms:W3CDTF">2020-02-17T10:38:00Z</dcterms:created>
  <dcterms:modified xsi:type="dcterms:W3CDTF">2020-02-17T11:54:00Z</dcterms:modified>
</cp:coreProperties>
</file>